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План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 основных мероприятий противодействия (профилактики) коррупции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в МКОУ «</w:t>
      </w:r>
      <w:r>
        <w:rPr>
          <w:rFonts w:ascii="Times New Roman" w:hAnsi="Times New Roman" w:cs="Times New Roman"/>
          <w:b/>
          <w:bCs/>
          <w:color w:val="000000"/>
        </w:rPr>
        <w:t xml:space="preserve">Сосновская </w:t>
      </w:r>
      <w:r w:rsidRPr="00A70DDA">
        <w:rPr>
          <w:rFonts w:ascii="Times New Roman" w:hAnsi="Times New Roman" w:cs="Times New Roman"/>
          <w:b/>
          <w:bCs/>
          <w:color w:val="000000"/>
        </w:rPr>
        <w:t>СОШ» на 201</w:t>
      </w:r>
      <w:r w:rsidR="004F4ACC">
        <w:rPr>
          <w:rFonts w:ascii="Times New Roman" w:hAnsi="Times New Roman" w:cs="Times New Roman"/>
          <w:b/>
          <w:bCs/>
          <w:color w:val="000000"/>
        </w:rPr>
        <w:t>6</w:t>
      </w:r>
      <w:r w:rsidRPr="00A70DDA">
        <w:rPr>
          <w:rFonts w:ascii="Times New Roman" w:hAnsi="Times New Roman" w:cs="Times New Roman"/>
          <w:b/>
          <w:bCs/>
          <w:color w:val="000000"/>
        </w:rPr>
        <w:t>-201</w:t>
      </w:r>
      <w:r w:rsidR="004F4ACC">
        <w:rPr>
          <w:rFonts w:ascii="Times New Roman" w:hAnsi="Times New Roman" w:cs="Times New Roman"/>
          <w:b/>
          <w:bCs/>
          <w:color w:val="000000"/>
        </w:rPr>
        <w:t>7</w:t>
      </w:r>
      <w:r w:rsidRPr="00A70DDA">
        <w:rPr>
          <w:rFonts w:ascii="Times New Roman" w:hAnsi="Times New Roman" w:cs="Times New Roman"/>
          <w:b/>
          <w:bCs/>
          <w:color w:val="000000"/>
        </w:rPr>
        <w:t xml:space="preserve"> учебный  год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4E5D" w:rsidRPr="00A70DDA" w:rsidRDefault="00BE4E5D" w:rsidP="00BE4E5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Цель - </w:t>
      </w:r>
      <w:r w:rsidRPr="00A70DDA">
        <w:rPr>
          <w:rFonts w:ascii="Times New Roman" w:hAnsi="Times New Roman" w:cs="Times New Roman"/>
          <w:bCs/>
          <w:color w:val="000000"/>
        </w:rPr>
        <w:t>создание эффективной системы противодействия (профилактики) коррупции</w:t>
      </w:r>
    </w:p>
    <w:p w:rsidR="00BE4E5D" w:rsidRPr="00A70DDA" w:rsidRDefault="00BE4E5D" w:rsidP="00BE4E5D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A70DDA">
        <w:rPr>
          <w:rFonts w:ascii="Times New Roman" w:eastAsia="Times New Roman" w:hAnsi="Times New Roman" w:cs="Times New Roman"/>
          <w:bCs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BE4E5D" w:rsidRPr="00A70DDA" w:rsidRDefault="00BE4E5D" w:rsidP="00BE4E5D">
      <w:pPr>
        <w:pStyle w:val="a3"/>
        <w:spacing w:after="0" w:afterAutospacing="0"/>
        <w:jc w:val="right"/>
        <w:rPr>
          <w:b/>
        </w:rPr>
      </w:pPr>
    </w:p>
    <w:tbl>
      <w:tblPr>
        <w:tblpPr w:leftFromText="180" w:rightFromText="180" w:vertAnchor="text" w:horzAnchor="margin" w:tblpY="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2160"/>
        <w:gridCol w:w="1980"/>
      </w:tblGrid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№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Исполнитель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Срок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выполнения</w:t>
            </w:r>
          </w:p>
        </w:tc>
      </w:tr>
      <w:tr w:rsidR="00BE4E5D" w:rsidRPr="00A70DDA" w:rsidTr="0081543F">
        <w:trPr>
          <w:trHeight w:val="71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BE4E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bCs/>
              </w:rPr>
              <w:t>Меры, направленные на с</w:t>
            </w:r>
            <w:r w:rsidRPr="00A70DDA">
              <w:rPr>
                <w:rFonts w:ascii="Times New Roman" w:hAnsi="Times New Roman" w:cs="Times New Roman"/>
                <w:b/>
                <w:iCs/>
              </w:rPr>
              <w:t xml:space="preserve">овершенствование механизмов антикоррупционной экспертизы нормативно-правовых актов </w:t>
            </w:r>
            <w:r w:rsidRPr="00A70DDA">
              <w:rPr>
                <w:rFonts w:ascii="Times New Roman" w:hAnsi="Times New Roman" w:cs="Times New Roman"/>
                <w:b/>
              </w:rPr>
              <w:t>МКОУ «</w:t>
            </w:r>
            <w:r>
              <w:rPr>
                <w:rFonts w:ascii="Times New Roman" w:hAnsi="Times New Roman" w:cs="Times New Roman"/>
                <w:b/>
              </w:rPr>
              <w:t xml:space="preserve">Сосновская </w:t>
            </w:r>
            <w:r w:rsidRPr="00A70DDA">
              <w:rPr>
                <w:rFonts w:ascii="Times New Roman" w:hAnsi="Times New Roman" w:cs="Times New Roman"/>
                <w:b/>
              </w:rPr>
              <w:t>СОШ» (далее – Школа)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Экспертиза действующих нормативно-правовых актов Школы, подлежащих проверке на коррупционность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  <w:r w:rsidRPr="00A70D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after="0" w:afterAutospacing="0"/>
              <w:rPr>
                <w:bCs/>
              </w:rPr>
            </w:pPr>
            <w:r w:rsidRPr="00A70DDA">
              <w:rPr>
                <w:iCs/>
              </w:rPr>
              <w:t xml:space="preserve">2. Меры, направленные на совершенствование </w:t>
            </w:r>
            <w:r w:rsidRPr="00A70DDA">
              <w:rPr>
                <w:rStyle w:val="submenu-table"/>
                <w:bCs/>
              </w:rPr>
              <w:t>организации деятельности в Школе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Установление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заключением трудовых договоров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должностных обязанностей педагогических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ежегодно, август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 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Привлечение к дисциплинарной ответственности педагогических работников, заместител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A70DDA">
              <w:rPr>
                <w:rFonts w:ascii="Times New Roman" w:hAnsi="Times New Roman" w:cs="Times New Roman"/>
              </w:rPr>
              <w:t xml:space="preserve">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 факту выявления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требований, установленных Федеральным законом от 05.04.2013 года № 44-ФЗ «О </w:t>
            </w:r>
            <w:r w:rsidRPr="00A70DDA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главный бухгалтер </w:t>
            </w:r>
            <w:r>
              <w:rPr>
                <w:rFonts w:ascii="Times New Roman" w:hAnsi="Times New Roman" w:cs="Times New Roman"/>
              </w:rPr>
              <w:t>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условий договоров (контрактов).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главный бухгалтер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A70DDA">
              <w:rPr>
                <w:rFonts w:ascii="Times New Roman" w:hAnsi="Times New Roman" w:cs="Times New Roman"/>
              </w:rPr>
              <w:t>оответствии с договорами (контрактами)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A70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главный бухгалтер  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</w:t>
            </w:r>
            <w:r w:rsidRPr="00A70DDA">
              <w:rPr>
                <w:rFonts w:ascii="Times New Roman" w:hAnsi="Times New Roman" w:cs="Times New Roman"/>
              </w:rPr>
              <w:t xml:space="preserve">авхоз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3.Меры, направленные на обеспечение права граждан на доступность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к информации о деятельности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Использование телефона «горячей линии», электронного почтового ящика «лично для руководителя»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  <w:r w:rsidRPr="00A70DDA">
              <w:rPr>
                <w:rFonts w:ascii="Times New Roman" w:hAnsi="Times New Roman" w:cs="Times New Roman"/>
              </w:rPr>
              <w:br/>
            </w:r>
            <w:r w:rsidRPr="00A70DDA">
              <w:rPr>
                <w:rFonts w:ascii="Times New Roman" w:hAnsi="Times New Roman" w:cs="Times New Roman"/>
              </w:rPr>
              <w:br/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A70DDA">
              <w:rPr>
                <w:rFonts w:ascii="Times New Roman" w:hAnsi="Times New Roman" w:cs="Times New Roman"/>
              </w:rPr>
              <w:t xml:space="preserve"> директора 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Создание механизма, обеспечивающего объективность оценки качества участия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 школьном этапе Всероссийской олимпиады: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шифровка работ обучающихся при проверке работ,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A70D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A70DD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организацией и проведением ЕГЭ: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развитие института общественного наблюдения;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информирования участников ЕГЭ и их родителей (законных </w:t>
            </w:r>
            <w:r w:rsidRPr="00A70DDA">
              <w:rPr>
                <w:rFonts w:ascii="Times New Roman" w:hAnsi="Times New Roman" w:cs="Times New Roman"/>
              </w:rPr>
              <w:lastRenderedPageBreak/>
              <w:t>представителей);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ознакомления участников ЕГЭ с полученными ими результатами;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70DDA">
              <w:rPr>
                <w:rFonts w:ascii="Times New Roman" w:hAnsi="Times New Roman" w:cs="Times New Roman"/>
              </w:rPr>
              <w:t xml:space="preserve"> зам.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A70DDA">
              <w:rPr>
                <w:rFonts w:ascii="Times New Roman" w:hAnsi="Times New Roman" w:cs="Times New Roman"/>
              </w:rPr>
              <w:t>одителей (законных представителей)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ведение официального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официальном сайте Школы в сети «Интернет» разделов для посетителей с извлечениями из правовых актов сведений о структуре Школы, функциях, времени и месте приема граждан руководителем Школы, о порядке обжалования действия должностных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УВР, ответственный за ведение официального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 </w:t>
            </w:r>
            <w:r>
              <w:rPr>
                <w:rFonts w:ascii="Times New Roman" w:hAnsi="Times New Roman" w:cs="Times New Roman"/>
              </w:rPr>
              <w:t>по УВР,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течение года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</w:t>
            </w:r>
            <w:r w:rsidRPr="00A70DDA">
              <w:rPr>
                <w:rFonts w:ascii="Times New Roman" w:hAnsi="Times New Roman" w:cs="Times New Roman"/>
              </w:rPr>
              <w:lastRenderedPageBreak/>
              <w:t>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lastRenderedPageBreak/>
              <w:t>5. Меры, направленные на повышение профессионального уровня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педагогических кадров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мероприятий этического характера среди работников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теч. года</w:t>
            </w:r>
          </w:p>
        </w:tc>
      </w:tr>
      <w:tr w:rsidR="00BE4E5D" w:rsidRPr="00A70DDA" w:rsidTr="0081543F">
        <w:trPr>
          <w:trHeight w:val="352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BE4E5D" w:rsidRPr="00A70DDA" w:rsidRDefault="00BE4E5D" w:rsidP="00BE4E5D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«Коррупция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угроза для демократического государства»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A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«Взяточничество.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Уголовное преступление – УК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>«Наши права – наши обязанности», «Право на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E4E5D" w:rsidRPr="00A70DDA" w:rsidRDefault="00BE4E5D" w:rsidP="00BE4E5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единый день правовых знаний «Что я знаю о своих правах?», «Подросток и закон»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>ивая газета «Российская коррупция»,</w:t>
            </w:r>
          </w:p>
          <w:p w:rsidR="00BE4E5D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правовой всеобуч «Час правовых знаний для родителей» родительские собрания «Правовая ответственность несовершеннолетних», «Конфликтные ситуации и выход из них»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 xml:space="preserve"> «Хозяева денег» с последующей беседой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 в рамках месячников правовых знаний, недели общественных наук</w:t>
            </w:r>
          </w:p>
        </w:tc>
      </w:tr>
      <w:tr w:rsidR="00BE4E5D" w:rsidRPr="00A70DDA" w:rsidTr="0081543F">
        <w:trPr>
          <w:trHeight w:val="196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E5D" w:rsidRPr="00A70DDA" w:rsidTr="0081543F">
        <w:trPr>
          <w:trHeight w:val="28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BE4E5D" w:rsidRDefault="00BE4E5D" w:rsidP="0081543F">
            <w:pPr>
              <w:shd w:val="clear" w:color="auto" w:fill="FFFFFF" w:themeFill="background1"/>
              <w:spacing w:after="0" w:line="240" w:lineRule="auto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70DDA">
              <w:rPr>
                <w:rFonts w:ascii="Times New Roman" w:hAnsi="Times New Roman" w:cs="Times New Roman"/>
              </w:rPr>
              <w:t>оформление стенд</w:t>
            </w:r>
            <w:r>
              <w:rPr>
                <w:rFonts w:ascii="Times New Roman" w:hAnsi="Times New Roman" w:cs="Times New Roman"/>
              </w:rPr>
              <w:t>а</w:t>
            </w:r>
            <w:r w:rsidRPr="00A70DDA">
              <w:rPr>
                <w:rFonts w:ascii="Times New Roman" w:hAnsi="Times New Roman" w:cs="Times New Roman"/>
              </w:rPr>
              <w:t xml:space="preserve"> в Школе</w:t>
            </w:r>
            <w:r w:rsidRPr="00A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антикоррупционной деятельности с набором инструктивно-методических писем по обеспечению соблюдения действующего законодательства.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E4E5D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проведение классных часов и родительских собраний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«Нет – коррупции!»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297">
              <w:rPr>
                <w:rFonts w:ascii="Times New Roman" w:hAnsi="Times New Roman" w:cs="Times New Roman"/>
                <w:sz w:val="24"/>
                <w:szCs w:val="24"/>
              </w:rPr>
              <w:t>«Успех без нарушений», «Будь честным!»</w:t>
            </w:r>
          </w:p>
          <w:p w:rsidR="00BE4E5D" w:rsidRPr="00A70DDA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обсуждение проблемы коррупции среди работников Школы 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УВР, старшая вожатая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 </w:t>
            </w:r>
            <w:r w:rsidRPr="00A70DDA">
              <w:rPr>
                <w:rFonts w:ascii="Times New Roman" w:hAnsi="Times New Roman" w:cs="Times New Roman"/>
              </w:rPr>
              <w:br/>
              <w:t>9 декабря</w:t>
            </w:r>
          </w:p>
        </w:tc>
      </w:tr>
      <w:tr w:rsidR="00BE4E5D" w:rsidRPr="00A70DDA" w:rsidTr="0081543F">
        <w:trPr>
          <w:trHeight w:val="32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</w:rPr>
              <w:t>6. Иные меры по противодействию коррупции</w:t>
            </w:r>
          </w:p>
        </w:tc>
      </w:tr>
      <w:tr w:rsidR="00BE4E5D" w:rsidRPr="00A70DDA" w:rsidTr="0081543F">
        <w:trPr>
          <w:trHeight w:val="5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Составление отчетов и информации о реализации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зам</w:t>
            </w:r>
            <w:proofErr w:type="gramStart"/>
            <w:r w:rsidRPr="00A70DDA">
              <w:rPr>
                <w:rFonts w:ascii="Times New Roman" w:hAnsi="Times New Roman" w:cs="Times New Roman"/>
              </w:rPr>
              <w:t>.д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>УВР, старшая вожатая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BE4E5D" w:rsidRPr="00A70DDA" w:rsidRDefault="00BE4E5D" w:rsidP="00BE4E5D">
      <w:pPr>
        <w:spacing w:after="0" w:line="240" w:lineRule="auto"/>
        <w:rPr>
          <w:rFonts w:ascii="Times New Roman" w:hAnsi="Times New Roman" w:cs="Times New Roman"/>
        </w:rPr>
      </w:pP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4E5D"/>
    <w:rsid w:val="00403D08"/>
    <w:rsid w:val="004F4ACC"/>
    <w:rsid w:val="005E1F56"/>
    <w:rsid w:val="00B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E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user</cp:lastModifiedBy>
  <cp:revision>4</cp:revision>
  <dcterms:created xsi:type="dcterms:W3CDTF">2016-05-31T20:44:00Z</dcterms:created>
  <dcterms:modified xsi:type="dcterms:W3CDTF">2016-10-11T10:33:00Z</dcterms:modified>
</cp:coreProperties>
</file>