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04" w:rsidRPr="00B131FA" w:rsidRDefault="00E02204" w:rsidP="00E022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Приложение 3</w:t>
      </w:r>
    </w:p>
    <w:p w:rsidR="00E02204" w:rsidRPr="00B131FA" w:rsidRDefault="00E02204" w:rsidP="00E022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к Положению об оплате труда работников муниципального казенного общеобразовательного учреждения «Сосновская средняя общеобразовательная школа» </w:t>
      </w:r>
      <w:proofErr w:type="spellStart"/>
      <w:r w:rsidRPr="00B131FA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E02204" w:rsidRPr="00B131FA" w:rsidRDefault="00E02204" w:rsidP="00E022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>Волгоградской области</w:t>
      </w:r>
    </w:p>
    <w:p w:rsidR="00E02204" w:rsidRPr="00B131FA" w:rsidRDefault="00E02204" w:rsidP="00E022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2204" w:rsidRPr="00B131FA" w:rsidRDefault="00E02204" w:rsidP="00E0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>Размеры</w:t>
      </w:r>
    </w:p>
    <w:p w:rsidR="00E02204" w:rsidRPr="00B131FA" w:rsidRDefault="00E02204" w:rsidP="00E02204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базовых (минимальных) окладов</w:t>
      </w:r>
      <w:r w:rsidRPr="00B131F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</w:t>
      </w:r>
      <w:r w:rsidRPr="00B131FA">
        <w:rPr>
          <w:rFonts w:ascii="Times New Roman" w:hAnsi="Times New Roman"/>
          <w:color w:val="auto"/>
          <w:sz w:val="28"/>
          <w:szCs w:val="28"/>
        </w:rPr>
        <w:t>должностных окладов</w:t>
      </w:r>
      <w:r>
        <w:rPr>
          <w:rFonts w:ascii="Times New Roman" w:hAnsi="Times New Roman"/>
          <w:color w:val="auto"/>
          <w:sz w:val="28"/>
          <w:szCs w:val="28"/>
        </w:rPr>
        <w:t xml:space="preserve">) по должностям, не включенным </w:t>
      </w:r>
      <w:r w:rsidRPr="003D0498">
        <w:rPr>
          <w:rFonts w:ascii="Times New Roman" w:hAnsi="Times New Roman"/>
          <w:sz w:val="28"/>
          <w:szCs w:val="28"/>
        </w:rPr>
        <w:t>в профессиональные квалификационные группы работников</w:t>
      </w:r>
      <w:r>
        <w:t xml:space="preserve"> </w:t>
      </w:r>
    </w:p>
    <w:p w:rsidR="00E02204" w:rsidRPr="00B131FA" w:rsidRDefault="00E02204" w:rsidP="00E02204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 w:rsidRPr="00B131FA">
        <w:rPr>
          <w:rFonts w:ascii="Times New Roman" w:hAnsi="Times New Roman"/>
          <w:color w:val="auto"/>
          <w:sz w:val="28"/>
          <w:szCs w:val="28"/>
        </w:rPr>
        <w:t xml:space="preserve">муниципального казенного общеобразовательного учреждения «Сосновская средняя общеобразовательная школа» </w:t>
      </w:r>
    </w:p>
    <w:p w:rsidR="00E02204" w:rsidRDefault="00E02204" w:rsidP="00E02204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131FA">
        <w:rPr>
          <w:rFonts w:ascii="Times New Roman" w:hAnsi="Times New Roman"/>
          <w:color w:val="auto"/>
          <w:sz w:val="28"/>
          <w:szCs w:val="28"/>
        </w:rPr>
        <w:t>Руднянского</w:t>
      </w:r>
      <w:proofErr w:type="spellEnd"/>
      <w:r w:rsidRPr="00B131F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</w:t>
      </w:r>
    </w:p>
    <w:p w:rsidR="00E02204" w:rsidRPr="00B131FA" w:rsidRDefault="00E02204" w:rsidP="00E02204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02204" w:rsidRPr="00B131FA" w:rsidRDefault="00E02204" w:rsidP="00E0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20"/>
        <w:gridCol w:w="2233"/>
      </w:tblGrid>
      <w:tr w:rsidR="00E02204" w:rsidRPr="00B131FA" w:rsidTr="00F03787">
        <w:trPr>
          <w:trHeight w:val="1082"/>
        </w:trPr>
        <w:tc>
          <w:tcPr>
            <w:tcW w:w="636" w:type="dxa"/>
          </w:tcPr>
          <w:p w:rsidR="00E02204" w:rsidRPr="003D0498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</w:pPr>
            <w:r w:rsidRPr="003D0498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6420" w:type="dxa"/>
          </w:tcPr>
          <w:p w:rsidR="00E02204" w:rsidRPr="003D0498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</w:pPr>
            <w:r w:rsidRPr="003D0498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233" w:type="dxa"/>
          </w:tcPr>
          <w:p w:rsidR="00E02204" w:rsidRPr="003D0498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</w:pPr>
            <w:r w:rsidRPr="003D0498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Должностной оклад, (рублей)</w:t>
            </w:r>
          </w:p>
        </w:tc>
      </w:tr>
      <w:tr w:rsidR="00E02204" w:rsidRPr="00B131FA" w:rsidTr="00F03787">
        <w:tc>
          <w:tcPr>
            <w:tcW w:w="636" w:type="dxa"/>
          </w:tcPr>
          <w:p w:rsidR="00E02204" w:rsidRPr="00B131FA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E02204" w:rsidRPr="00B131FA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02204" w:rsidRPr="00B131FA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3</w:t>
            </w:r>
          </w:p>
        </w:tc>
      </w:tr>
      <w:tr w:rsidR="00E02204" w:rsidRPr="00B131FA" w:rsidTr="00F03787">
        <w:tc>
          <w:tcPr>
            <w:tcW w:w="636" w:type="dxa"/>
          </w:tcPr>
          <w:p w:rsidR="00E02204" w:rsidRPr="00B131FA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E02204" w:rsidRPr="003D0498" w:rsidRDefault="00E02204" w:rsidP="00F03787">
            <w:pPr>
              <w:pStyle w:val="a3"/>
              <w:widowControl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D0498">
              <w:rPr>
                <w:rFonts w:ascii="Times New Roman" w:hAnsi="Times New Roman"/>
                <w:sz w:val="32"/>
                <w:szCs w:val="32"/>
              </w:rPr>
              <w:t xml:space="preserve">- системный администратор </w:t>
            </w:r>
          </w:p>
          <w:p w:rsidR="00E02204" w:rsidRPr="00B131FA" w:rsidRDefault="00E02204" w:rsidP="00F03787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3D0498">
              <w:rPr>
                <w:rFonts w:ascii="Times New Roman" w:hAnsi="Times New Roman"/>
                <w:sz w:val="32"/>
                <w:szCs w:val="32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33" w:type="dxa"/>
          </w:tcPr>
          <w:p w:rsidR="00E02204" w:rsidRPr="003D0498" w:rsidRDefault="00E02204" w:rsidP="00F03787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</w:pPr>
            <w:r w:rsidRPr="003D0498">
              <w:rPr>
                <w:rFonts w:ascii="Times New Roman" w:hAnsi="Times New Roman"/>
                <w:sz w:val="28"/>
                <w:szCs w:val="28"/>
              </w:rPr>
              <w:t>10 250</w:t>
            </w:r>
          </w:p>
        </w:tc>
      </w:tr>
    </w:tbl>
    <w:p w:rsidR="00E02204" w:rsidRDefault="00E02204" w:rsidP="00E02204"/>
    <w:p w:rsidR="00E02204" w:rsidRDefault="00E02204" w:rsidP="00E02204"/>
    <w:p w:rsidR="00CD56A8" w:rsidRDefault="00CD56A8"/>
    <w:sectPr w:rsidR="00CD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1"/>
    <w:rsid w:val="00AD7321"/>
    <w:rsid w:val="00CD56A8"/>
    <w:rsid w:val="00E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C082-96C9-4B78-AB00-0EE2C38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04"/>
    <w:pPr>
      <w:spacing w:after="0" w:line="240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2022-10-14T13:48:00Z</dcterms:created>
  <dcterms:modified xsi:type="dcterms:W3CDTF">2022-10-14T13:48:00Z</dcterms:modified>
</cp:coreProperties>
</file>