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05" w:rsidRDefault="00444005" w:rsidP="006643F9">
      <w:pPr>
        <w:pStyle w:val="a5"/>
        <w:ind w:left="0" w:right="-2" w:firstLine="0"/>
        <w:rPr>
          <w:sz w:val="22"/>
          <w:szCs w:val="22"/>
        </w:rPr>
      </w:pPr>
    </w:p>
    <w:p w:rsidR="00811B23" w:rsidRDefault="00C30E01" w:rsidP="006643F9">
      <w:pPr>
        <w:pStyle w:val="a5"/>
        <w:ind w:left="0" w:right="-2" w:firstLine="0"/>
        <w:rPr>
          <w:sz w:val="22"/>
          <w:szCs w:val="22"/>
        </w:rPr>
      </w:pPr>
      <w:r w:rsidRPr="007A5D22">
        <w:rPr>
          <w:sz w:val="22"/>
          <w:szCs w:val="22"/>
        </w:rPr>
        <w:t xml:space="preserve">               </w:t>
      </w:r>
    </w:p>
    <w:p w:rsidR="00811B23" w:rsidRDefault="00811B23" w:rsidP="006643F9">
      <w:pPr>
        <w:pStyle w:val="a5"/>
        <w:ind w:left="0" w:right="-2" w:firstLine="0"/>
        <w:rPr>
          <w:sz w:val="22"/>
          <w:szCs w:val="22"/>
        </w:rPr>
      </w:pPr>
    </w:p>
    <w:p w:rsidR="006643F9" w:rsidRDefault="006643F9" w:rsidP="006643F9">
      <w:pPr>
        <w:pStyle w:val="a5"/>
        <w:ind w:left="0" w:right="-2" w:firstLine="0"/>
        <w:rPr>
          <w:b/>
          <w:sz w:val="22"/>
          <w:szCs w:val="22"/>
        </w:rPr>
      </w:pPr>
      <w:r w:rsidRPr="007A5D22">
        <w:rPr>
          <w:b/>
          <w:sz w:val="22"/>
          <w:szCs w:val="22"/>
        </w:rPr>
        <w:t>ПОЯСНИТЕЛЬНАЯ  ЗАПИСКА</w:t>
      </w:r>
    </w:p>
    <w:p w:rsidR="00915FA1" w:rsidRPr="007A5D22" w:rsidRDefault="00915FA1" w:rsidP="006643F9">
      <w:pPr>
        <w:pStyle w:val="a5"/>
        <w:ind w:left="0" w:right="-2" w:firstLine="0"/>
        <w:rPr>
          <w:b/>
          <w:sz w:val="22"/>
          <w:szCs w:val="22"/>
        </w:rPr>
      </w:pPr>
    </w:p>
    <w:p w:rsidR="006643F9" w:rsidRPr="007A5D22" w:rsidRDefault="007A5D22" w:rsidP="009312D4">
      <w:pPr>
        <w:pStyle w:val="a7"/>
        <w:spacing w:line="276" w:lineRule="auto"/>
        <w:ind w:left="0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У</w:t>
      </w:r>
      <w:r w:rsidR="006643F9" w:rsidRPr="007A5D22">
        <w:rPr>
          <w:sz w:val="22"/>
          <w:szCs w:val="22"/>
        </w:rPr>
        <w:t xml:space="preserve">чебный план </w:t>
      </w:r>
      <w:r w:rsidR="00AB0C21">
        <w:rPr>
          <w:sz w:val="22"/>
          <w:szCs w:val="22"/>
        </w:rPr>
        <w:t>МК</w:t>
      </w:r>
      <w:r w:rsidR="00AB6AF6">
        <w:rPr>
          <w:sz w:val="22"/>
          <w:szCs w:val="22"/>
        </w:rPr>
        <w:t xml:space="preserve">ОУ </w:t>
      </w:r>
      <w:r w:rsidR="00AB0C21">
        <w:rPr>
          <w:sz w:val="22"/>
          <w:szCs w:val="22"/>
        </w:rPr>
        <w:t>«</w:t>
      </w:r>
      <w:r w:rsidR="00AB6AF6">
        <w:rPr>
          <w:sz w:val="22"/>
          <w:szCs w:val="22"/>
        </w:rPr>
        <w:t>Сосно</w:t>
      </w:r>
      <w:r w:rsidR="00AB0C21">
        <w:rPr>
          <w:sz w:val="22"/>
          <w:szCs w:val="22"/>
        </w:rPr>
        <w:t>вская</w:t>
      </w:r>
      <w:r w:rsidRPr="007A5D22">
        <w:rPr>
          <w:sz w:val="22"/>
          <w:szCs w:val="22"/>
        </w:rPr>
        <w:t xml:space="preserve"> СОШ</w:t>
      </w:r>
      <w:r w:rsidR="00AB0C21">
        <w:rPr>
          <w:sz w:val="22"/>
          <w:szCs w:val="22"/>
        </w:rPr>
        <w:t>»</w:t>
      </w:r>
      <w:r w:rsidR="006643F9" w:rsidRPr="007A5D22">
        <w:rPr>
          <w:sz w:val="22"/>
          <w:szCs w:val="22"/>
        </w:rPr>
        <w:t xml:space="preserve"> </w:t>
      </w:r>
      <w:r w:rsidR="00915FA1">
        <w:rPr>
          <w:sz w:val="22"/>
          <w:szCs w:val="22"/>
        </w:rPr>
        <w:t xml:space="preserve">Руднянского муниципального района </w:t>
      </w:r>
      <w:r w:rsidR="006643F9" w:rsidRPr="007A5D22">
        <w:rPr>
          <w:sz w:val="22"/>
          <w:szCs w:val="22"/>
        </w:rPr>
        <w:t>Во</w:t>
      </w:r>
      <w:r>
        <w:rPr>
          <w:sz w:val="22"/>
          <w:szCs w:val="22"/>
        </w:rPr>
        <w:t>лгоградской области, реализующей</w:t>
      </w:r>
      <w:r w:rsidR="006643F9" w:rsidRPr="007A5D22">
        <w:rPr>
          <w:sz w:val="22"/>
          <w:szCs w:val="22"/>
        </w:rPr>
        <w:t xml:space="preserve"> основную образовательную программу</w:t>
      </w:r>
      <w:r w:rsidR="00975C04">
        <w:rPr>
          <w:sz w:val="22"/>
          <w:szCs w:val="22"/>
        </w:rPr>
        <w:t xml:space="preserve"> основного и среднего</w:t>
      </w:r>
      <w:r w:rsidR="006643F9" w:rsidRPr="007A5D22">
        <w:rPr>
          <w:sz w:val="22"/>
          <w:szCs w:val="22"/>
        </w:rPr>
        <w:t xml:space="preserve"> общего образования, разработан в соответствии с нормативными правовыми актами: </w:t>
      </w:r>
    </w:p>
    <w:p w:rsidR="006643F9" w:rsidRPr="007A5D22" w:rsidRDefault="00E925BD" w:rsidP="00915FA1">
      <w:pPr>
        <w:pStyle w:val="a7"/>
        <w:spacing w:after="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="006643F9" w:rsidRPr="007A5D22">
        <w:rPr>
          <w:sz w:val="22"/>
          <w:szCs w:val="22"/>
        </w:rPr>
        <w:t>Закон Рос</w:t>
      </w:r>
      <w:r w:rsidR="00B50FAF">
        <w:rPr>
          <w:sz w:val="22"/>
          <w:szCs w:val="22"/>
        </w:rPr>
        <w:t>сийской Федерации  от 29.12.2012</w:t>
      </w:r>
      <w:r w:rsidR="00A27B4D">
        <w:rPr>
          <w:sz w:val="22"/>
          <w:szCs w:val="22"/>
        </w:rPr>
        <w:t xml:space="preserve"> </w:t>
      </w:r>
      <w:r w:rsidR="00B50FAF">
        <w:rPr>
          <w:sz w:val="22"/>
          <w:szCs w:val="22"/>
        </w:rPr>
        <w:t xml:space="preserve"> № 273-ФЗ</w:t>
      </w:r>
      <w:r w:rsidR="006643F9" w:rsidRPr="007A5D22">
        <w:rPr>
          <w:sz w:val="22"/>
          <w:szCs w:val="22"/>
        </w:rPr>
        <w:t xml:space="preserve"> "Об образовании</w:t>
      </w:r>
      <w:r w:rsidR="00A27B4D">
        <w:rPr>
          <w:sz w:val="22"/>
          <w:szCs w:val="22"/>
        </w:rPr>
        <w:t xml:space="preserve"> в Российской Федерации</w:t>
      </w:r>
      <w:r w:rsidR="006643F9" w:rsidRPr="007A5D22">
        <w:rPr>
          <w:sz w:val="22"/>
          <w:szCs w:val="22"/>
        </w:rPr>
        <w:t>";</w:t>
      </w:r>
    </w:p>
    <w:p w:rsidR="006643F9" w:rsidRPr="007A5D22" w:rsidRDefault="00E925BD" w:rsidP="00915FA1">
      <w:pPr>
        <w:pStyle w:val="a7"/>
        <w:spacing w:after="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 w:rsidR="006643F9" w:rsidRPr="007A5D22">
        <w:rPr>
          <w:sz w:val="22"/>
          <w:szCs w:val="22"/>
        </w:rPr>
        <w:t>Типовое положение об общеобразовательном учреждении, утвержденное Постановлением Правител</w:t>
      </w:r>
      <w:r w:rsidR="00236330">
        <w:rPr>
          <w:sz w:val="22"/>
          <w:szCs w:val="22"/>
        </w:rPr>
        <w:t>ьства Российской Федерации от 19</w:t>
      </w:r>
      <w:r w:rsidR="006643F9" w:rsidRPr="007A5D22">
        <w:rPr>
          <w:sz w:val="22"/>
          <w:szCs w:val="22"/>
        </w:rPr>
        <w:t>.03.2001 № 196;</w:t>
      </w:r>
    </w:p>
    <w:p w:rsidR="006643F9" w:rsidRPr="007A5D22" w:rsidRDefault="006643F9" w:rsidP="00915FA1">
      <w:pPr>
        <w:pStyle w:val="a7"/>
        <w:spacing w:after="0" w:line="276" w:lineRule="auto"/>
        <w:ind w:left="0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-</w:t>
      </w:r>
      <w:r w:rsidRPr="007A5D22">
        <w:rPr>
          <w:sz w:val="22"/>
          <w:szCs w:val="22"/>
        </w:rPr>
        <w:tab/>
        <w:t>приказ Министерства образования Российской Федерации от 05.03.2004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6643F9" w:rsidRPr="007A5D22" w:rsidRDefault="006643F9" w:rsidP="00915FA1">
      <w:pPr>
        <w:pStyle w:val="a7"/>
        <w:spacing w:after="0" w:line="276" w:lineRule="auto"/>
        <w:ind w:left="0"/>
        <w:jc w:val="both"/>
        <w:rPr>
          <w:color w:val="FF0000"/>
          <w:sz w:val="22"/>
          <w:szCs w:val="22"/>
        </w:rPr>
      </w:pPr>
      <w:r w:rsidRPr="007A5D22">
        <w:rPr>
          <w:color w:val="FF0000"/>
          <w:sz w:val="22"/>
          <w:szCs w:val="22"/>
        </w:rPr>
        <w:t>-</w:t>
      </w:r>
      <w:r w:rsidRPr="007A5D22">
        <w:rPr>
          <w:color w:val="FF0000"/>
          <w:sz w:val="22"/>
          <w:szCs w:val="22"/>
        </w:rPr>
        <w:tab/>
      </w:r>
      <w:r w:rsidRPr="007A5D22">
        <w:rPr>
          <w:sz w:val="22"/>
          <w:szCs w:val="22"/>
        </w:rPr>
        <w:t>приказ Министерства образования Российской Федерации от 09.03.2004г.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  <w:r w:rsidRPr="007A5D22">
        <w:rPr>
          <w:color w:val="FF0000"/>
          <w:sz w:val="22"/>
          <w:szCs w:val="22"/>
        </w:rPr>
        <w:t>;</w:t>
      </w:r>
    </w:p>
    <w:p w:rsidR="006643F9" w:rsidRPr="007A5D22" w:rsidRDefault="006643F9" w:rsidP="00915FA1">
      <w:pPr>
        <w:spacing w:line="276" w:lineRule="auto"/>
        <w:jc w:val="both"/>
        <w:rPr>
          <w:sz w:val="22"/>
          <w:szCs w:val="22"/>
        </w:rPr>
      </w:pPr>
      <w:proofErr w:type="gramStart"/>
      <w:r w:rsidRPr="007A5D22">
        <w:rPr>
          <w:color w:val="FF0000"/>
          <w:sz w:val="22"/>
          <w:szCs w:val="22"/>
        </w:rPr>
        <w:t>-</w:t>
      </w:r>
      <w:r w:rsidRPr="007A5D22">
        <w:rPr>
          <w:color w:val="FF0000"/>
          <w:sz w:val="22"/>
          <w:szCs w:val="22"/>
        </w:rPr>
        <w:tab/>
      </w:r>
      <w:r w:rsidRPr="007A5D22">
        <w:rPr>
          <w:sz w:val="22"/>
          <w:szCs w:val="22"/>
        </w:rPr>
        <w:t>приказ Министерства образования и науки Российской Федерации от 20.08.2008 №241 "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</w:t>
      </w:r>
      <w:proofErr w:type="gramEnd"/>
      <w:r w:rsidRPr="007A5D22">
        <w:rPr>
          <w:sz w:val="22"/>
          <w:szCs w:val="22"/>
        </w:rPr>
        <w:t xml:space="preserve"> общего образования"; </w:t>
      </w:r>
    </w:p>
    <w:p w:rsidR="006643F9" w:rsidRPr="007A5D22" w:rsidRDefault="006643F9" w:rsidP="00915FA1">
      <w:pPr>
        <w:spacing w:line="276" w:lineRule="auto"/>
        <w:jc w:val="both"/>
        <w:rPr>
          <w:sz w:val="22"/>
          <w:szCs w:val="22"/>
        </w:rPr>
      </w:pPr>
      <w:proofErr w:type="gramStart"/>
      <w:r w:rsidRPr="007A5D22">
        <w:rPr>
          <w:sz w:val="22"/>
          <w:szCs w:val="22"/>
        </w:rPr>
        <w:t>-</w:t>
      </w:r>
      <w:r w:rsidRPr="007A5D22">
        <w:rPr>
          <w:sz w:val="22"/>
          <w:szCs w:val="22"/>
        </w:rPr>
        <w:tab/>
        <w:t>приказ Министерства образования и науки Российской Федерации от 30.08.2010 №889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</w:t>
      </w:r>
      <w:proofErr w:type="gramEnd"/>
      <w:r w:rsidRPr="007A5D22">
        <w:rPr>
          <w:sz w:val="22"/>
          <w:szCs w:val="22"/>
        </w:rPr>
        <w:t xml:space="preserve"> общего образования";</w:t>
      </w:r>
    </w:p>
    <w:p w:rsidR="006643F9" w:rsidRDefault="006643F9" w:rsidP="00915FA1">
      <w:pPr>
        <w:spacing w:line="276" w:lineRule="auto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-</w:t>
      </w:r>
      <w:r w:rsidRPr="007A5D22">
        <w:rPr>
          <w:sz w:val="22"/>
          <w:szCs w:val="22"/>
        </w:rPr>
        <w:tab/>
        <w:t xml:space="preserve">приказ Министерства образования и </w:t>
      </w:r>
      <w:r w:rsidR="00236330">
        <w:rPr>
          <w:sz w:val="22"/>
          <w:szCs w:val="22"/>
        </w:rPr>
        <w:t>науки Российской Федерации от 01.02.2012 №74</w:t>
      </w:r>
      <w:r w:rsidRPr="007A5D22">
        <w:rPr>
          <w:sz w:val="22"/>
          <w:szCs w:val="22"/>
        </w:rPr>
        <w:t xml:space="preserve">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</w:t>
      </w:r>
      <w:r w:rsidR="00236330">
        <w:rPr>
          <w:sz w:val="22"/>
          <w:szCs w:val="22"/>
        </w:rPr>
        <w:t>рации от 9 марта 2004 г. N1312;</w:t>
      </w:r>
    </w:p>
    <w:p w:rsidR="006643F9" w:rsidRPr="007A5D22" w:rsidRDefault="00FD59D8" w:rsidP="00915FA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E925BD">
        <w:rPr>
          <w:sz w:val="22"/>
          <w:szCs w:val="22"/>
        </w:rPr>
        <w:t xml:space="preserve">     </w:t>
      </w:r>
      <w:r w:rsidR="00236330">
        <w:rPr>
          <w:sz w:val="22"/>
          <w:szCs w:val="22"/>
        </w:rPr>
        <w:t>приказ Министерства   образования и науки  Волгоградской области от 03.07.2012г. №792</w:t>
      </w:r>
      <w:r>
        <w:rPr>
          <w:sz w:val="22"/>
          <w:szCs w:val="22"/>
        </w:rPr>
        <w:t>;</w:t>
      </w:r>
      <w:r w:rsidR="00236330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-        </w:t>
      </w:r>
      <w:r w:rsidR="00915FA1">
        <w:rPr>
          <w:sz w:val="22"/>
          <w:szCs w:val="22"/>
        </w:rPr>
        <w:t xml:space="preserve">   </w:t>
      </w:r>
      <w:r w:rsidR="006643F9" w:rsidRPr="007A5D22">
        <w:rPr>
          <w:sz w:val="22"/>
          <w:szCs w:val="22"/>
        </w:rPr>
        <w:t>Санитарно-эпидемиологические требования к условиям и организации обучения в общеобразовательных учреждениях 2.4.2.2821-10, утвержденные  Постановлением Главного государственного санитарного врача Российской Федерации  от 29.12.2010  № 189.</w:t>
      </w:r>
    </w:p>
    <w:p w:rsidR="00FD59D8" w:rsidRDefault="00FD59D8" w:rsidP="00975C04">
      <w:pPr>
        <w:pStyle w:val="a7"/>
        <w:spacing w:after="0" w:line="276" w:lineRule="auto"/>
        <w:ind w:left="0"/>
        <w:jc w:val="both"/>
        <w:rPr>
          <w:sz w:val="22"/>
          <w:szCs w:val="22"/>
        </w:rPr>
      </w:pPr>
    </w:p>
    <w:p w:rsidR="00FD59D8" w:rsidRPr="007A5D22" w:rsidRDefault="007A5D22" w:rsidP="00915FA1">
      <w:pPr>
        <w:pStyle w:val="a7"/>
        <w:spacing w:after="0"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Учебный</w:t>
      </w:r>
      <w:r w:rsidR="006643F9" w:rsidRPr="007A5D22">
        <w:rPr>
          <w:sz w:val="22"/>
          <w:szCs w:val="22"/>
        </w:rPr>
        <w:t xml:space="preserve"> план определяет:</w:t>
      </w:r>
    </w:p>
    <w:p w:rsidR="006643F9" w:rsidRPr="007A5D22" w:rsidRDefault="006643F9" w:rsidP="00915FA1">
      <w:pPr>
        <w:pStyle w:val="a7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перечень учебных п</w:t>
      </w:r>
      <w:r w:rsidR="00073D84">
        <w:rPr>
          <w:sz w:val="22"/>
          <w:szCs w:val="22"/>
        </w:rPr>
        <w:t xml:space="preserve">редметов федерального </w:t>
      </w:r>
      <w:r w:rsidRPr="007A5D22">
        <w:rPr>
          <w:sz w:val="22"/>
          <w:szCs w:val="22"/>
        </w:rPr>
        <w:t xml:space="preserve"> государственного стандарта общего образо</w:t>
      </w:r>
      <w:r w:rsidR="00073D84">
        <w:rPr>
          <w:sz w:val="22"/>
          <w:szCs w:val="22"/>
        </w:rPr>
        <w:t>вания</w:t>
      </w:r>
      <w:r w:rsidRPr="007A5D22">
        <w:rPr>
          <w:sz w:val="22"/>
          <w:szCs w:val="22"/>
        </w:rPr>
        <w:t xml:space="preserve"> обязательных к изучению всеми обучающимися образовательных учреждений, реализующих основную образовательную программу общего образования;</w:t>
      </w:r>
    </w:p>
    <w:p w:rsidR="006643F9" w:rsidRPr="007A5D22" w:rsidRDefault="006643F9" w:rsidP="00915FA1">
      <w:pPr>
        <w:pStyle w:val="a7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минимальный  объем годовой учебной нагру</w:t>
      </w:r>
      <w:r w:rsidR="00975C04">
        <w:rPr>
          <w:sz w:val="22"/>
          <w:szCs w:val="22"/>
        </w:rPr>
        <w:t xml:space="preserve">зки </w:t>
      </w:r>
      <w:proofErr w:type="gramStart"/>
      <w:r w:rsidR="00975C04">
        <w:rPr>
          <w:sz w:val="22"/>
          <w:szCs w:val="22"/>
        </w:rPr>
        <w:t>обучающихся</w:t>
      </w:r>
      <w:proofErr w:type="gramEnd"/>
      <w:r w:rsidR="00975C04">
        <w:rPr>
          <w:sz w:val="22"/>
          <w:szCs w:val="22"/>
        </w:rPr>
        <w:t xml:space="preserve"> по всем классам;</w:t>
      </w:r>
      <w:r w:rsidRPr="007A5D22">
        <w:rPr>
          <w:sz w:val="22"/>
          <w:szCs w:val="22"/>
        </w:rPr>
        <w:t xml:space="preserve"> </w:t>
      </w:r>
    </w:p>
    <w:p w:rsidR="006643F9" w:rsidRPr="007A5D22" w:rsidRDefault="006643F9" w:rsidP="00915FA1">
      <w:pPr>
        <w:pStyle w:val="a7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предельно допустимую годовую аудиторную учебную нагрузку обучающихся по всем классам</w:t>
      </w:r>
      <w:r w:rsidR="007A5D22">
        <w:rPr>
          <w:sz w:val="22"/>
          <w:szCs w:val="22"/>
        </w:rPr>
        <w:t>;</w:t>
      </w:r>
    </w:p>
    <w:p w:rsidR="007A5D22" w:rsidRDefault="006643F9" w:rsidP="00073D84">
      <w:pPr>
        <w:pStyle w:val="a7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учебное время, отводимое на освоение фе</w:t>
      </w:r>
      <w:r w:rsidR="00073D84">
        <w:rPr>
          <w:sz w:val="22"/>
          <w:szCs w:val="22"/>
        </w:rPr>
        <w:t xml:space="preserve">дерального </w:t>
      </w:r>
      <w:r w:rsidRPr="007A5D22">
        <w:rPr>
          <w:sz w:val="22"/>
          <w:szCs w:val="22"/>
        </w:rPr>
        <w:t xml:space="preserve"> государственного стандарта общего образо</w:t>
      </w:r>
      <w:r w:rsidR="00073D84">
        <w:rPr>
          <w:sz w:val="22"/>
          <w:szCs w:val="22"/>
        </w:rPr>
        <w:t xml:space="preserve">вания </w:t>
      </w:r>
      <w:r w:rsidRPr="007A5D22">
        <w:rPr>
          <w:sz w:val="22"/>
          <w:szCs w:val="22"/>
        </w:rPr>
        <w:t xml:space="preserve"> по каждому учебному предмету в каждом классе</w:t>
      </w:r>
      <w:r w:rsidR="00073D84">
        <w:rPr>
          <w:sz w:val="22"/>
          <w:szCs w:val="22"/>
        </w:rPr>
        <w:t>.</w:t>
      </w:r>
      <w:r w:rsidRPr="00073D84">
        <w:rPr>
          <w:sz w:val="22"/>
          <w:szCs w:val="22"/>
        </w:rPr>
        <w:t xml:space="preserve"> </w:t>
      </w:r>
    </w:p>
    <w:p w:rsidR="00811B23" w:rsidRDefault="00811B23" w:rsidP="00811B23">
      <w:pPr>
        <w:pStyle w:val="a7"/>
        <w:spacing w:after="0" w:line="276" w:lineRule="auto"/>
        <w:jc w:val="both"/>
        <w:rPr>
          <w:sz w:val="22"/>
          <w:szCs w:val="22"/>
        </w:rPr>
      </w:pPr>
    </w:p>
    <w:p w:rsidR="00811B23" w:rsidRPr="00073D84" w:rsidRDefault="00811B23" w:rsidP="00811B23">
      <w:pPr>
        <w:pStyle w:val="a7"/>
        <w:spacing w:after="0" w:line="276" w:lineRule="auto"/>
        <w:jc w:val="both"/>
        <w:rPr>
          <w:sz w:val="22"/>
          <w:szCs w:val="22"/>
        </w:rPr>
      </w:pPr>
    </w:p>
    <w:p w:rsidR="00811B23" w:rsidRPr="00811B23" w:rsidRDefault="00811B23" w:rsidP="00811B23">
      <w:pPr>
        <w:pStyle w:val="ae"/>
        <w:spacing w:line="276" w:lineRule="auto"/>
        <w:jc w:val="both"/>
        <w:rPr>
          <w:b/>
          <w:sz w:val="22"/>
          <w:szCs w:val="22"/>
        </w:rPr>
      </w:pPr>
    </w:p>
    <w:p w:rsidR="006643F9" w:rsidRPr="00FD59D8" w:rsidRDefault="006643F9" w:rsidP="00915FA1">
      <w:pPr>
        <w:pStyle w:val="ae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FD59D8">
        <w:rPr>
          <w:sz w:val="22"/>
          <w:szCs w:val="22"/>
        </w:rPr>
        <w:t>Показатели объема учебной нагрузки рассчитаны на 34 учебные недели</w:t>
      </w:r>
      <w:r w:rsidRPr="00FD59D8">
        <w:rPr>
          <w:bCs/>
          <w:sz w:val="22"/>
          <w:szCs w:val="22"/>
        </w:rPr>
        <w:t xml:space="preserve">. </w:t>
      </w:r>
    </w:p>
    <w:p w:rsidR="006643F9" w:rsidRPr="007A5D22" w:rsidRDefault="007A5D22" w:rsidP="00915FA1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Учебный план</w:t>
      </w:r>
      <w:r w:rsidR="006643F9" w:rsidRPr="007A5D22">
        <w:rPr>
          <w:sz w:val="22"/>
          <w:szCs w:val="22"/>
        </w:rPr>
        <w:t xml:space="preserve"> состоит из двух разделов:</w:t>
      </w:r>
    </w:p>
    <w:p w:rsidR="006643F9" w:rsidRPr="007A5D22" w:rsidRDefault="006643F9" w:rsidP="00915FA1">
      <w:pPr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Инвариантная часть;</w:t>
      </w:r>
    </w:p>
    <w:p w:rsidR="006643F9" w:rsidRPr="007A5D22" w:rsidRDefault="006643F9" w:rsidP="00915FA1">
      <w:pPr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7A5D22">
        <w:rPr>
          <w:sz w:val="22"/>
          <w:szCs w:val="22"/>
        </w:rPr>
        <w:t xml:space="preserve">Компонент </w:t>
      </w:r>
      <w:r w:rsidR="00FD59D8">
        <w:rPr>
          <w:sz w:val="22"/>
          <w:szCs w:val="22"/>
        </w:rPr>
        <w:t>образовательного учреждения.</w:t>
      </w:r>
    </w:p>
    <w:p w:rsidR="006643F9" w:rsidRPr="007A5D22" w:rsidRDefault="006643F9" w:rsidP="00915FA1">
      <w:pPr>
        <w:spacing w:line="276" w:lineRule="auto"/>
        <w:ind w:firstLine="720"/>
        <w:jc w:val="both"/>
        <w:rPr>
          <w:sz w:val="22"/>
          <w:szCs w:val="22"/>
        </w:rPr>
      </w:pPr>
      <w:r w:rsidRPr="007A5D22">
        <w:rPr>
          <w:b/>
          <w:sz w:val="22"/>
          <w:szCs w:val="22"/>
        </w:rPr>
        <w:t>Инвариантная часть</w:t>
      </w:r>
      <w:r w:rsidRPr="007A5D22">
        <w:rPr>
          <w:sz w:val="22"/>
          <w:szCs w:val="22"/>
        </w:rPr>
        <w:t xml:space="preserve"> учебного плана предусматривает реализацию учебных программ, обеспечивающих выполнение федерального компонента государственного стандарта общего образования и регионального компонента в полном объеме,  и является обязательной для изучения каждым обучающимся.</w:t>
      </w:r>
    </w:p>
    <w:p w:rsidR="006643F9" w:rsidRPr="007A5D22" w:rsidRDefault="006643F9" w:rsidP="00915FA1">
      <w:pPr>
        <w:spacing w:line="276" w:lineRule="auto"/>
        <w:ind w:firstLine="720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Инвариантная часть учебного плана включает:</w:t>
      </w:r>
    </w:p>
    <w:p w:rsidR="006643F9" w:rsidRPr="007A5D22" w:rsidRDefault="006643F9" w:rsidP="00915FA1">
      <w:pPr>
        <w:pStyle w:val="21"/>
        <w:widowControl/>
        <w:numPr>
          <w:ilvl w:val="0"/>
          <w:numId w:val="7"/>
        </w:numPr>
        <w:tabs>
          <w:tab w:val="clear" w:pos="1490"/>
          <w:tab w:val="num" w:pos="0"/>
          <w:tab w:val="left" w:pos="360"/>
          <w:tab w:val="left" w:pos="993"/>
          <w:tab w:val="num" w:pos="2202"/>
        </w:tabs>
        <w:suppressAutoHyphens w:val="0"/>
        <w:spacing w:before="20" w:after="0" w:line="276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7A5D22">
        <w:rPr>
          <w:rFonts w:ascii="Times New Roman" w:hAnsi="Times New Roman"/>
          <w:sz w:val="22"/>
          <w:szCs w:val="22"/>
        </w:rPr>
        <w:t>полный перечень учебных предметов федерального компонента государственного стандарта общего образования;</w:t>
      </w:r>
    </w:p>
    <w:p w:rsidR="006643F9" w:rsidRPr="007A5D22" w:rsidRDefault="006643F9" w:rsidP="00915FA1">
      <w:pPr>
        <w:pStyle w:val="21"/>
        <w:widowControl/>
        <w:numPr>
          <w:ilvl w:val="0"/>
          <w:numId w:val="7"/>
        </w:numPr>
        <w:tabs>
          <w:tab w:val="clear" w:pos="1490"/>
          <w:tab w:val="num" w:pos="0"/>
          <w:tab w:val="left" w:pos="360"/>
          <w:tab w:val="left" w:pos="993"/>
          <w:tab w:val="num" w:pos="2202"/>
        </w:tabs>
        <w:suppressAutoHyphens w:val="0"/>
        <w:spacing w:before="20" w:after="0" w:line="276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7A5D22">
        <w:rPr>
          <w:rFonts w:ascii="Times New Roman" w:hAnsi="Times New Roman"/>
          <w:sz w:val="22"/>
          <w:szCs w:val="22"/>
        </w:rPr>
        <w:t>перечень учебных предметов регионального компонента;</w:t>
      </w:r>
    </w:p>
    <w:p w:rsidR="006643F9" w:rsidRPr="007A5D22" w:rsidRDefault="006643F9" w:rsidP="00915FA1">
      <w:pPr>
        <w:pStyle w:val="21"/>
        <w:widowControl/>
        <w:numPr>
          <w:ilvl w:val="0"/>
          <w:numId w:val="7"/>
        </w:numPr>
        <w:tabs>
          <w:tab w:val="clear" w:pos="1490"/>
          <w:tab w:val="num" w:pos="0"/>
          <w:tab w:val="left" w:pos="360"/>
          <w:tab w:val="left" w:pos="993"/>
          <w:tab w:val="num" w:pos="2202"/>
        </w:tabs>
        <w:suppressAutoHyphens w:val="0"/>
        <w:spacing w:before="20" w:after="0" w:line="276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7A5D22">
        <w:rPr>
          <w:rFonts w:ascii="Times New Roman" w:hAnsi="Times New Roman"/>
          <w:sz w:val="22"/>
          <w:szCs w:val="22"/>
        </w:rPr>
        <w:t>обязательную учебную нагрузку, предусмотренную федеральным компонентом  государственного стандарта общего образования и региональным компонентом  на изучение каждого учеб</w:t>
      </w:r>
      <w:r w:rsidR="00AB6AF6">
        <w:rPr>
          <w:rFonts w:ascii="Times New Roman" w:hAnsi="Times New Roman"/>
          <w:sz w:val="22"/>
          <w:szCs w:val="22"/>
        </w:rPr>
        <w:t>ного предмета в каждом классе.</w:t>
      </w:r>
      <w:r w:rsidRPr="007A5D22">
        <w:rPr>
          <w:rFonts w:ascii="Times New Roman" w:hAnsi="Times New Roman"/>
          <w:sz w:val="22"/>
          <w:szCs w:val="22"/>
        </w:rPr>
        <w:t xml:space="preserve"> </w:t>
      </w:r>
    </w:p>
    <w:p w:rsidR="00915FA1" w:rsidRPr="00F07CBC" w:rsidRDefault="00915FA1" w:rsidP="00915FA1">
      <w:pPr>
        <w:pStyle w:val="21"/>
        <w:widowControl/>
        <w:tabs>
          <w:tab w:val="left" w:pos="360"/>
          <w:tab w:val="left" w:pos="993"/>
        </w:tabs>
        <w:suppressAutoHyphens w:val="0"/>
        <w:spacing w:before="20" w:after="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Инвариантная часть учебного плана </w:t>
      </w:r>
      <w:r w:rsidRPr="00F07CBC">
        <w:rPr>
          <w:rFonts w:ascii="Times New Roman" w:hAnsi="Times New Roman"/>
          <w:sz w:val="22"/>
          <w:szCs w:val="22"/>
        </w:rPr>
        <w:t xml:space="preserve"> обеспечивает право на полноценное образование, вариативность и свободу выбора в образовании обучающихся и их родителей, сохраняет единое региональное образоват</w:t>
      </w:r>
      <w:r>
        <w:rPr>
          <w:rFonts w:ascii="Times New Roman" w:hAnsi="Times New Roman"/>
          <w:sz w:val="22"/>
          <w:szCs w:val="22"/>
        </w:rPr>
        <w:t xml:space="preserve">ельное пространство Волгоградской  </w:t>
      </w:r>
      <w:r w:rsidRPr="00F07CBC">
        <w:rPr>
          <w:rFonts w:ascii="Times New Roman" w:hAnsi="Times New Roman"/>
          <w:sz w:val="22"/>
          <w:szCs w:val="22"/>
        </w:rPr>
        <w:t>области, формирует их готовность использовать полученные знания, учебные умения и навыки, а также способы деятельности для решения практических и теоретических задач и возможность дальнейшего продолжения образования.</w:t>
      </w:r>
    </w:p>
    <w:p w:rsidR="00296E8A" w:rsidRPr="00296E8A" w:rsidRDefault="00915FA1" w:rsidP="00915FA1">
      <w:pPr>
        <w:pStyle w:val="21"/>
        <w:widowControl/>
        <w:tabs>
          <w:tab w:val="left" w:pos="360"/>
          <w:tab w:val="left" w:pos="993"/>
          <w:tab w:val="num" w:pos="2202"/>
        </w:tabs>
        <w:suppressAutoHyphens w:val="0"/>
        <w:spacing w:before="20" w:after="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bookmarkStart w:id="0" w:name="OLE_LINK2"/>
      <w:r w:rsidRPr="00915FA1">
        <w:rPr>
          <w:rFonts w:ascii="Times New Roman" w:hAnsi="Times New Roman"/>
          <w:b/>
          <w:sz w:val="22"/>
          <w:szCs w:val="22"/>
        </w:rPr>
        <w:t xml:space="preserve">        </w:t>
      </w:r>
      <w:proofErr w:type="gramStart"/>
      <w:r w:rsidR="0041690B" w:rsidRPr="00915FA1">
        <w:rPr>
          <w:rFonts w:ascii="Times New Roman" w:hAnsi="Times New Roman"/>
          <w:b/>
          <w:sz w:val="22"/>
          <w:szCs w:val="22"/>
        </w:rPr>
        <w:t>На второй ступени обучения (5-9 классы)</w:t>
      </w:r>
      <w:r w:rsidR="00AB0C21">
        <w:rPr>
          <w:rFonts w:ascii="Times New Roman" w:hAnsi="Times New Roman"/>
          <w:szCs w:val="20"/>
        </w:rPr>
        <w:t xml:space="preserve"> </w:t>
      </w:r>
      <w:r w:rsidR="0066692D">
        <w:rPr>
          <w:rFonts w:ascii="Times New Roman" w:hAnsi="Times New Roman"/>
          <w:sz w:val="22"/>
          <w:szCs w:val="22"/>
        </w:rPr>
        <w:t xml:space="preserve">введены </w:t>
      </w:r>
      <w:r w:rsidR="006643F9" w:rsidRPr="007A5D22">
        <w:rPr>
          <w:rFonts w:ascii="Times New Roman" w:hAnsi="Times New Roman"/>
          <w:sz w:val="22"/>
          <w:szCs w:val="22"/>
        </w:rPr>
        <w:t xml:space="preserve"> дополнительные учебные предметы</w:t>
      </w:r>
      <w:bookmarkEnd w:id="0"/>
      <w:r w:rsidR="007A5D22">
        <w:rPr>
          <w:rFonts w:ascii="Times New Roman" w:hAnsi="Times New Roman"/>
          <w:sz w:val="22"/>
          <w:szCs w:val="22"/>
        </w:rPr>
        <w:t xml:space="preserve"> </w:t>
      </w:r>
      <w:r w:rsidR="006643F9" w:rsidRPr="007A5D22">
        <w:rPr>
          <w:rFonts w:ascii="Times New Roman" w:hAnsi="Times New Roman"/>
          <w:sz w:val="22"/>
          <w:szCs w:val="22"/>
        </w:rPr>
        <w:t>для обязательного изучения обучающимися и не дублирующие содержание федерального компонента государственного стандарта общего образов</w:t>
      </w:r>
      <w:r w:rsidR="007A5D22">
        <w:rPr>
          <w:rFonts w:ascii="Times New Roman" w:hAnsi="Times New Roman"/>
          <w:sz w:val="22"/>
          <w:szCs w:val="22"/>
        </w:rPr>
        <w:t>ания и регион</w:t>
      </w:r>
      <w:r w:rsidR="00AB6AF6">
        <w:rPr>
          <w:rFonts w:ascii="Times New Roman" w:hAnsi="Times New Roman"/>
          <w:sz w:val="22"/>
          <w:szCs w:val="22"/>
        </w:rPr>
        <w:t>ального компонента  «Информатика</w:t>
      </w:r>
      <w:r w:rsidR="007A5D22">
        <w:rPr>
          <w:rFonts w:ascii="Times New Roman" w:hAnsi="Times New Roman"/>
          <w:sz w:val="22"/>
          <w:szCs w:val="22"/>
        </w:rPr>
        <w:t>»</w:t>
      </w:r>
      <w:r w:rsidR="00975C04">
        <w:rPr>
          <w:rFonts w:ascii="Times New Roman" w:hAnsi="Times New Roman"/>
          <w:sz w:val="22"/>
          <w:szCs w:val="22"/>
        </w:rPr>
        <w:t xml:space="preserve"> </w:t>
      </w:r>
      <w:r w:rsidR="00296E8A">
        <w:rPr>
          <w:rFonts w:ascii="Times New Roman" w:hAnsi="Times New Roman"/>
          <w:sz w:val="22"/>
          <w:szCs w:val="22"/>
        </w:rPr>
        <w:t xml:space="preserve">в 7 классе  - </w:t>
      </w:r>
      <w:r w:rsidR="00AB6AF6">
        <w:rPr>
          <w:rFonts w:ascii="Times New Roman" w:hAnsi="Times New Roman"/>
          <w:sz w:val="22"/>
          <w:szCs w:val="22"/>
        </w:rPr>
        <w:t>34 часа</w:t>
      </w:r>
      <w:r w:rsidR="00975C04">
        <w:rPr>
          <w:rFonts w:ascii="Times New Roman" w:hAnsi="Times New Roman"/>
          <w:sz w:val="22"/>
          <w:szCs w:val="22"/>
        </w:rPr>
        <w:t xml:space="preserve">, «ОБЖ» в 7 классе -34 часа, </w:t>
      </w:r>
      <w:r w:rsidR="00296E8A">
        <w:rPr>
          <w:rFonts w:ascii="Times New Roman" w:hAnsi="Times New Roman"/>
          <w:sz w:val="22"/>
          <w:szCs w:val="22"/>
        </w:rPr>
        <w:t xml:space="preserve"> </w:t>
      </w:r>
      <w:r w:rsidR="007A5D22">
        <w:rPr>
          <w:rFonts w:ascii="Times New Roman" w:hAnsi="Times New Roman"/>
          <w:sz w:val="22"/>
          <w:szCs w:val="22"/>
        </w:rPr>
        <w:t>Практ</w:t>
      </w:r>
      <w:r w:rsidR="00AB6AF6">
        <w:rPr>
          <w:rFonts w:ascii="Times New Roman" w:hAnsi="Times New Roman"/>
          <w:sz w:val="22"/>
          <w:szCs w:val="22"/>
        </w:rPr>
        <w:t xml:space="preserve">икум по географии» в 6 классе </w:t>
      </w:r>
      <w:r w:rsidR="007A5D22">
        <w:rPr>
          <w:rFonts w:ascii="Times New Roman" w:hAnsi="Times New Roman"/>
          <w:sz w:val="22"/>
          <w:szCs w:val="22"/>
        </w:rPr>
        <w:t xml:space="preserve"> </w:t>
      </w:r>
      <w:r w:rsidR="0066692D">
        <w:rPr>
          <w:rFonts w:ascii="Times New Roman" w:hAnsi="Times New Roman"/>
          <w:sz w:val="22"/>
          <w:szCs w:val="22"/>
        </w:rPr>
        <w:t xml:space="preserve">- </w:t>
      </w:r>
      <w:r w:rsidR="007A5D22">
        <w:rPr>
          <w:rFonts w:ascii="Times New Roman" w:hAnsi="Times New Roman"/>
          <w:sz w:val="22"/>
          <w:szCs w:val="22"/>
        </w:rPr>
        <w:t>34 часа</w:t>
      </w:r>
      <w:r w:rsidR="00975C04">
        <w:rPr>
          <w:rFonts w:ascii="Times New Roman" w:hAnsi="Times New Roman"/>
          <w:sz w:val="22"/>
          <w:szCs w:val="22"/>
        </w:rPr>
        <w:t>, «Астрономия» в 10 классе -17 часов.</w:t>
      </w:r>
      <w:proofErr w:type="gramEnd"/>
      <w:r w:rsidR="0066692D">
        <w:rPr>
          <w:rFonts w:ascii="Times New Roman" w:hAnsi="Times New Roman"/>
          <w:sz w:val="22"/>
          <w:szCs w:val="22"/>
        </w:rPr>
        <w:t xml:space="preserve"> </w:t>
      </w:r>
      <w:r w:rsidR="0041690B">
        <w:rPr>
          <w:rFonts w:ascii="Times New Roman" w:hAnsi="Times New Roman"/>
          <w:sz w:val="22"/>
          <w:szCs w:val="22"/>
        </w:rPr>
        <w:t xml:space="preserve">  </w:t>
      </w:r>
      <w:r w:rsidR="0066692D">
        <w:rPr>
          <w:rFonts w:ascii="Times New Roman" w:hAnsi="Times New Roman"/>
          <w:sz w:val="22"/>
          <w:szCs w:val="22"/>
        </w:rPr>
        <w:t>В соответствии с региональным компонентом  в 9</w:t>
      </w:r>
      <w:r w:rsidR="0066692D" w:rsidRPr="007A5D22">
        <w:rPr>
          <w:rFonts w:ascii="Times New Roman" w:hAnsi="Times New Roman"/>
          <w:sz w:val="22"/>
          <w:szCs w:val="22"/>
        </w:rPr>
        <w:t xml:space="preserve"> </w:t>
      </w:r>
      <w:r w:rsidR="0066692D">
        <w:rPr>
          <w:rFonts w:ascii="Times New Roman" w:hAnsi="Times New Roman"/>
          <w:sz w:val="22"/>
          <w:szCs w:val="22"/>
        </w:rPr>
        <w:t xml:space="preserve"> </w:t>
      </w:r>
      <w:r w:rsidR="0066692D" w:rsidRPr="007A5D22">
        <w:rPr>
          <w:rFonts w:ascii="Times New Roman" w:hAnsi="Times New Roman"/>
          <w:sz w:val="22"/>
          <w:szCs w:val="22"/>
        </w:rPr>
        <w:t xml:space="preserve">классе </w:t>
      </w:r>
      <w:r w:rsidR="0066692D">
        <w:rPr>
          <w:rFonts w:ascii="Times New Roman" w:hAnsi="Times New Roman"/>
          <w:sz w:val="22"/>
          <w:szCs w:val="22"/>
        </w:rPr>
        <w:t>введена «Технология</w:t>
      </w:r>
      <w:r w:rsidR="006643F9" w:rsidRPr="007A5D22">
        <w:rPr>
          <w:rFonts w:ascii="Times New Roman" w:hAnsi="Times New Roman"/>
          <w:sz w:val="22"/>
          <w:szCs w:val="22"/>
        </w:rPr>
        <w:t xml:space="preserve">» </w:t>
      </w:r>
      <w:r w:rsidR="007A5D22">
        <w:rPr>
          <w:rFonts w:ascii="Times New Roman" w:hAnsi="Times New Roman"/>
          <w:sz w:val="22"/>
          <w:szCs w:val="22"/>
        </w:rPr>
        <w:t>- 34 часа</w:t>
      </w:r>
      <w:r w:rsidR="006643F9" w:rsidRPr="007A5D22">
        <w:rPr>
          <w:rFonts w:ascii="Times New Roman" w:hAnsi="Times New Roman"/>
          <w:sz w:val="22"/>
          <w:szCs w:val="22"/>
        </w:rPr>
        <w:t xml:space="preserve">, а также </w:t>
      </w:r>
      <w:r w:rsidR="0066692D">
        <w:rPr>
          <w:rFonts w:ascii="Times New Roman" w:hAnsi="Times New Roman"/>
          <w:sz w:val="22"/>
          <w:szCs w:val="22"/>
        </w:rPr>
        <w:t xml:space="preserve">образовательный  курс </w:t>
      </w:r>
      <w:r w:rsidR="006643F9" w:rsidRPr="007A5D22">
        <w:rPr>
          <w:rFonts w:ascii="Times New Roman" w:hAnsi="Times New Roman"/>
          <w:sz w:val="22"/>
          <w:szCs w:val="22"/>
        </w:rPr>
        <w:t xml:space="preserve"> «</w:t>
      </w:r>
      <w:proofErr w:type="spellStart"/>
      <w:r w:rsidR="006643F9" w:rsidRPr="007A5D22">
        <w:rPr>
          <w:rFonts w:ascii="Times New Roman" w:hAnsi="Times New Roman"/>
          <w:sz w:val="22"/>
          <w:szCs w:val="22"/>
        </w:rPr>
        <w:t>Предпрофильная</w:t>
      </w:r>
      <w:proofErr w:type="spellEnd"/>
      <w:r w:rsidR="006643F9" w:rsidRPr="007A5D22">
        <w:rPr>
          <w:rFonts w:ascii="Times New Roman" w:hAnsi="Times New Roman"/>
          <w:sz w:val="22"/>
          <w:szCs w:val="22"/>
        </w:rPr>
        <w:t xml:space="preserve"> подготовка»</w:t>
      </w:r>
      <w:r w:rsidR="001E25E9">
        <w:rPr>
          <w:rFonts w:ascii="Times New Roman" w:hAnsi="Times New Roman"/>
          <w:sz w:val="22"/>
          <w:szCs w:val="22"/>
        </w:rPr>
        <w:t xml:space="preserve"> </w:t>
      </w:r>
      <w:r w:rsidR="007A5D22">
        <w:rPr>
          <w:rFonts w:ascii="Times New Roman" w:hAnsi="Times New Roman"/>
          <w:sz w:val="22"/>
          <w:szCs w:val="22"/>
        </w:rPr>
        <w:t>- 34 часа</w:t>
      </w:r>
      <w:r w:rsidR="006643F9" w:rsidRPr="007A5D22">
        <w:rPr>
          <w:rFonts w:ascii="Times New Roman" w:hAnsi="Times New Roman"/>
          <w:sz w:val="22"/>
          <w:szCs w:val="22"/>
        </w:rPr>
        <w:t>.</w:t>
      </w:r>
      <w:r w:rsidR="0041690B" w:rsidRPr="0041690B">
        <w:rPr>
          <w:rFonts w:ascii="Times New Roman" w:hAnsi="Times New Roman"/>
          <w:sz w:val="22"/>
          <w:szCs w:val="22"/>
        </w:rPr>
        <w:t xml:space="preserve"> </w:t>
      </w:r>
      <w:r w:rsidR="0041690B">
        <w:rPr>
          <w:rFonts w:ascii="Times New Roman" w:hAnsi="Times New Roman"/>
          <w:sz w:val="22"/>
          <w:szCs w:val="22"/>
        </w:rPr>
        <w:t>Изобразительное искусство  и музыка в 8</w:t>
      </w:r>
      <w:r w:rsidR="00AB0C21">
        <w:rPr>
          <w:rFonts w:ascii="Times New Roman" w:hAnsi="Times New Roman"/>
          <w:sz w:val="22"/>
          <w:szCs w:val="22"/>
        </w:rPr>
        <w:t xml:space="preserve"> и 9  классах </w:t>
      </w:r>
      <w:r w:rsidR="0066692D">
        <w:rPr>
          <w:rFonts w:ascii="Times New Roman" w:hAnsi="Times New Roman"/>
          <w:sz w:val="22"/>
          <w:szCs w:val="22"/>
        </w:rPr>
        <w:t xml:space="preserve"> изучаются в объеме</w:t>
      </w:r>
      <w:r w:rsidR="0041690B">
        <w:rPr>
          <w:rFonts w:ascii="Times New Roman" w:hAnsi="Times New Roman"/>
          <w:sz w:val="22"/>
          <w:szCs w:val="22"/>
        </w:rPr>
        <w:t xml:space="preserve"> 17 часов.</w:t>
      </w:r>
      <w:r w:rsidR="00811B23">
        <w:rPr>
          <w:rFonts w:ascii="Times New Roman" w:hAnsi="Times New Roman"/>
          <w:sz w:val="22"/>
          <w:szCs w:val="22"/>
        </w:rPr>
        <w:t xml:space="preserve"> </w:t>
      </w:r>
    </w:p>
    <w:p w:rsidR="00296E8A" w:rsidRPr="007A5D22" w:rsidRDefault="00902EE3" w:rsidP="00902EE3">
      <w:pPr>
        <w:spacing w:line="276" w:lineRule="auto"/>
        <w:rPr>
          <w:sz w:val="22"/>
          <w:szCs w:val="22"/>
        </w:rPr>
      </w:pPr>
      <w:r>
        <w:t xml:space="preserve">    </w:t>
      </w:r>
      <w:proofErr w:type="gramStart"/>
      <w:r w:rsidR="00296E8A">
        <w:rPr>
          <w:sz w:val="22"/>
          <w:szCs w:val="22"/>
        </w:rPr>
        <w:t>Учебные программы, предусмотренные федеральным  компонентом</w:t>
      </w:r>
      <w:r w:rsidR="00296E8A" w:rsidRPr="007A5D22">
        <w:rPr>
          <w:sz w:val="22"/>
          <w:szCs w:val="22"/>
        </w:rPr>
        <w:t xml:space="preserve"> государственного стандарта об</w:t>
      </w:r>
      <w:r w:rsidR="00296E8A">
        <w:rPr>
          <w:sz w:val="22"/>
          <w:szCs w:val="22"/>
        </w:rPr>
        <w:t xml:space="preserve">щего образования и региональным </w:t>
      </w:r>
      <w:r w:rsidR="00296E8A" w:rsidRPr="007A5D22">
        <w:rPr>
          <w:sz w:val="22"/>
          <w:szCs w:val="22"/>
        </w:rPr>
        <w:t xml:space="preserve"> компон</w:t>
      </w:r>
      <w:r w:rsidR="00296E8A">
        <w:rPr>
          <w:sz w:val="22"/>
          <w:szCs w:val="22"/>
        </w:rPr>
        <w:t>ентом выполняются</w:t>
      </w:r>
      <w:proofErr w:type="gramEnd"/>
      <w:r w:rsidR="00296E8A">
        <w:rPr>
          <w:sz w:val="22"/>
          <w:szCs w:val="22"/>
        </w:rPr>
        <w:t xml:space="preserve">  в полном объеме.</w:t>
      </w:r>
    </w:p>
    <w:p w:rsidR="00296E8A" w:rsidRPr="00296E8A" w:rsidRDefault="00296E8A" w:rsidP="00915FA1">
      <w:pPr>
        <w:pStyle w:val="21"/>
        <w:widowControl/>
        <w:tabs>
          <w:tab w:val="left" w:pos="360"/>
          <w:tab w:val="left" w:pos="993"/>
          <w:tab w:val="num" w:pos="2202"/>
        </w:tabs>
        <w:suppressAutoHyphens w:val="0"/>
        <w:spacing w:before="20" w:after="0" w:line="276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0A15C1" w:rsidRDefault="007A5D22" w:rsidP="00915FA1">
      <w:pPr>
        <w:spacing w:line="276" w:lineRule="auto"/>
        <w:jc w:val="both"/>
      </w:pPr>
      <w:r>
        <w:rPr>
          <w:rFonts w:eastAsia="Lucida Sans Unicode"/>
          <w:kern w:val="2"/>
          <w:sz w:val="22"/>
          <w:szCs w:val="22"/>
        </w:rPr>
        <w:t xml:space="preserve">      </w:t>
      </w:r>
      <w:r w:rsidR="006643F9" w:rsidRPr="007A5D22">
        <w:rPr>
          <w:sz w:val="22"/>
          <w:szCs w:val="22"/>
        </w:rPr>
        <w:t xml:space="preserve"> </w:t>
      </w:r>
      <w:r w:rsidR="0066692D" w:rsidRPr="00ED0B9C">
        <w:rPr>
          <w:b/>
        </w:rPr>
        <w:t>Компонент образовательного учреждения</w:t>
      </w:r>
      <w:r w:rsidR="0066692D" w:rsidRPr="00ED0B9C">
        <w:t xml:space="preserve"> </w:t>
      </w:r>
      <w:r w:rsidR="006643F9" w:rsidRPr="007A5D22">
        <w:rPr>
          <w:sz w:val="22"/>
          <w:szCs w:val="22"/>
        </w:rPr>
        <w:t>обеспечивает реализацию основной образовательной программы образовательного учреждения, индивидуальных образовательных запросов и потребностей обучающихся</w:t>
      </w:r>
      <w:r w:rsidR="00F07CBC" w:rsidRPr="00F07CBC">
        <w:t xml:space="preserve"> </w:t>
      </w:r>
      <w:r w:rsidR="00F07CBC" w:rsidRPr="00BF6348">
        <w:t>и их родителей</w:t>
      </w:r>
      <w:r w:rsidR="000A15C1">
        <w:t>:</w:t>
      </w:r>
    </w:p>
    <w:p w:rsidR="000A15C1" w:rsidRDefault="000A15C1" w:rsidP="00915FA1">
      <w:pPr>
        <w:spacing w:line="276" w:lineRule="auto"/>
        <w:jc w:val="both"/>
      </w:pPr>
      <w:r>
        <w:t>- решение проблем, выявленных в процессе обучения и направленных на обеспечение достижений обучающимися государственных образовательных стандартов;</w:t>
      </w:r>
    </w:p>
    <w:p w:rsidR="00811B23" w:rsidRDefault="000A15C1" w:rsidP="00915FA1">
      <w:pPr>
        <w:spacing w:line="276" w:lineRule="auto"/>
        <w:jc w:val="both"/>
      </w:pPr>
      <w:r>
        <w:t>- создание условий для развития познавательных интересов обучающихся, готовности к социальной адаптации, профессиональной ориентации;</w:t>
      </w:r>
    </w:p>
    <w:p w:rsidR="000A15C1" w:rsidRPr="004B08DA" w:rsidRDefault="000A15C1" w:rsidP="00915FA1">
      <w:pPr>
        <w:spacing w:line="276" w:lineRule="auto"/>
        <w:jc w:val="both"/>
      </w:pPr>
      <w:r>
        <w:t xml:space="preserve">- дальнейшее самообразование, саморазвитие и самосовершенствование </w:t>
      </w:r>
      <w:proofErr w:type="gramStart"/>
      <w:r>
        <w:t>обучающихся</w:t>
      </w:r>
      <w:proofErr w:type="gramEnd"/>
      <w:r>
        <w:t>.</w:t>
      </w:r>
    </w:p>
    <w:p w:rsidR="00902EE3" w:rsidRDefault="004B08DA" w:rsidP="00915FA1">
      <w:pPr>
        <w:spacing w:line="276" w:lineRule="auto"/>
        <w:jc w:val="both"/>
      </w:pPr>
      <w:r>
        <w:t xml:space="preserve">         </w:t>
      </w:r>
      <w:r w:rsidR="00F07CBC" w:rsidRPr="00BF6348">
        <w:t xml:space="preserve">Организационно школьный компонент вводится в форме факультативных занятий, </w:t>
      </w:r>
      <w:r>
        <w:t xml:space="preserve">практикумов, элективных </w:t>
      </w:r>
      <w:r w:rsidR="00F07CBC">
        <w:t>курсов, индивидуально-групповых занятий</w:t>
      </w:r>
      <w:r w:rsidR="00F07CBC" w:rsidRPr="00BF6348">
        <w:t>. Учебное время, отведенное на школьный компонент, используется на расширение и углубление знаний учащихся.</w:t>
      </w:r>
      <w:r w:rsidR="0026225A">
        <w:t xml:space="preserve"> </w:t>
      </w:r>
      <w:proofErr w:type="gramStart"/>
      <w:r w:rsidR="0026225A">
        <w:t xml:space="preserve">Так в 5 и 7 классах </w:t>
      </w:r>
      <w:r w:rsidR="00F07CBC">
        <w:t xml:space="preserve"> введены</w:t>
      </w:r>
      <w:r w:rsidR="00B50FAF">
        <w:t xml:space="preserve"> </w:t>
      </w:r>
      <w:r w:rsidR="00F07CBC">
        <w:t>индивидуально-групповые занятия по</w:t>
      </w:r>
      <w:r w:rsidR="0026225A">
        <w:t xml:space="preserve"> математике – по 0,5</w:t>
      </w:r>
      <w:r w:rsidR="00975C04">
        <w:t xml:space="preserve"> час</w:t>
      </w:r>
      <w:r w:rsidR="0026225A">
        <w:t xml:space="preserve">а;  </w:t>
      </w:r>
      <w:r w:rsidR="00AB0C21">
        <w:t>индивидуально-групповые занятия по русскому языку</w:t>
      </w:r>
      <w:r w:rsidR="00975C04">
        <w:t xml:space="preserve"> </w:t>
      </w:r>
      <w:r w:rsidR="0026225A">
        <w:t xml:space="preserve">– </w:t>
      </w:r>
      <w:r w:rsidR="0026225A">
        <w:lastRenderedPageBreak/>
        <w:t xml:space="preserve">в 5 и в 9 классах по </w:t>
      </w:r>
      <w:r w:rsidR="00902EE3">
        <w:t>0,5 часа</w:t>
      </w:r>
      <w:r w:rsidR="00AB0C21">
        <w:t>,</w:t>
      </w:r>
      <w:r w:rsidR="0026225A">
        <w:t xml:space="preserve"> в 8 классе – 1 час; </w:t>
      </w:r>
      <w:r w:rsidR="00902EE3">
        <w:t>факультатив «Физические задачи и их решения» -</w:t>
      </w:r>
      <w:r w:rsidR="009F036A">
        <w:t xml:space="preserve"> </w:t>
      </w:r>
      <w:r w:rsidR="00902EE3">
        <w:t>0,5 часа</w:t>
      </w:r>
      <w:r w:rsidR="0026225A">
        <w:t xml:space="preserve"> в 7 классе;</w:t>
      </w:r>
      <w:r w:rsidR="009F036A">
        <w:t xml:space="preserve"> практикум «Решение текстовых задач по математике»</w:t>
      </w:r>
      <w:r w:rsidR="00AB0C21">
        <w:t xml:space="preserve"> в </w:t>
      </w:r>
      <w:r w:rsidR="009F036A">
        <w:t>8 классе – 1час,  в 9 классе</w:t>
      </w:r>
      <w:r w:rsidR="00AB0C21">
        <w:t xml:space="preserve"> - </w:t>
      </w:r>
      <w:r w:rsidR="009F036A">
        <w:t>0,5</w:t>
      </w:r>
      <w:r w:rsidR="002A70D7">
        <w:t xml:space="preserve"> </w:t>
      </w:r>
      <w:r w:rsidR="009F036A">
        <w:t xml:space="preserve">часа;  </w:t>
      </w:r>
      <w:proofErr w:type="gramEnd"/>
    </w:p>
    <w:p w:rsidR="00902EE3" w:rsidRPr="00BF6348" w:rsidRDefault="00902EE3" w:rsidP="00902EE3">
      <w:pPr>
        <w:spacing w:line="276" w:lineRule="auto"/>
      </w:pPr>
      <w:r w:rsidRPr="00BF6348">
        <w:t>В школьном компоненте предусмотрено введение специальных предметов следующей направленности</w:t>
      </w:r>
      <w:r>
        <w:t>:</w:t>
      </w:r>
    </w:p>
    <w:p w:rsidR="00902EE3" w:rsidRDefault="00902EE3" w:rsidP="00902EE3">
      <w:pPr>
        <w:spacing w:line="276" w:lineRule="auto"/>
        <w:ind w:firstLine="720"/>
        <w:jc w:val="both"/>
        <w:rPr>
          <w:sz w:val="22"/>
          <w:szCs w:val="22"/>
        </w:rPr>
      </w:pPr>
      <w:r>
        <w:t>д</w:t>
      </w:r>
      <w:r w:rsidRPr="00BF6348">
        <w:t>ля подготовки учащихся к итоговой аттестации и продолже</w:t>
      </w:r>
      <w:r>
        <w:t>нию п</w:t>
      </w:r>
      <w:r w:rsidR="009F036A">
        <w:t xml:space="preserve">олучения образования в ВУЗах в </w:t>
      </w:r>
      <w:r>
        <w:t>10</w:t>
      </w:r>
      <w:r w:rsidR="009F036A">
        <w:t xml:space="preserve"> классе </w:t>
      </w:r>
      <w:r w:rsidRPr="00BF6348">
        <w:t xml:space="preserve"> введены элективные курсы</w:t>
      </w:r>
      <w:r>
        <w:t xml:space="preserve">: </w:t>
      </w:r>
      <w:r w:rsidRPr="00BF6348">
        <w:t>«Малый биологический ун</w:t>
      </w:r>
      <w:r w:rsidR="009F036A">
        <w:t xml:space="preserve">иверситет» - </w:t>
      </w:r>
      <w:r>
        <w:t xml:space="preserve">1 час, «Человек среди химических реакций» 1 час, </w:t>
      </w:r>
      <w:r w:rsidR="009F036A">
        <w:t xml:space="preserve"> в 10 и 11 классах </w:t>
      </w:r>
      <w:r>
        <w:t xml:space="preserve"> факультатив «Решение уравнений и неравенств в системе подготовки к ЕГЭ» 1 час, </w:t>
      </w:r>
      <w:r w:rsidRPr="00BF6348">
        <w:t>«</w:t>
      </w:r>
      <w:r>
        <w:t>Познавательные и логические задания-задачи по обществознанию» 1 час,</w:t>
      </w:r>
      <w:r w:rsidR="009F036A">
        <w:t xml:space="preserve"> </w:t>
      </w:r>
      <w:r>
        <w:t>практикум по русскому языку  «Практикум по орфографии и пунктуации» - 1 час.</w:t>
      </w:r>
    </w:p>
    <w:p w:rsidR="00824FAE" w:rsidRPr="009F036A" w:rsidRDefault="00B76923" w:rsidP="00824FAE">
      <w:pPr>
        <w:spacing w:line="276" w:lineRule="auto"/>
        <w:ind w:firstLine="720"/>
        <w:jc w:val="both"/>
      </w:pPr>
      <w:proofErr w:type="gramStart"/>
      <w:r w:rsidRPr="009F036A">
        <w:t>Учебные программы</w:t>
      </w:r>
      <w:r w:rsidR="00824FAE" w:rsidRPr="009F036A">
        <w:t>, предусмотренные федеральным  компонентом государственного стандарта общего образования и региональным  компонентом выполняются</w:t>
      </w:r>
      <w:proofErr w:type="gramEnd"/>
      <w:r w:rsidR="00824FAE" w:rsidRPr="009F036A">
        <w:t xml:space="preserve">  в полном объеме.</w:t>
      </w:r>
    </w:p>
    <w:p w:rsidR="00F07CBC" w:rsidRDefault="00F07CBC" w:rsidP="009312D4">
      <w:pPr>
        <w:spacing w:line="276" w:lineRule="auto"/>
        <w:jc w:val="both"/>
      </w:pPr>
    </w:p>
    <w:p w:rsidR="006643F9" w:rsidRPr="00824FAE" w:rsidRDefault="00824FAE" w:rsidP="00824FAE">
      <w:pPr>
        <w:spacing w:line="276" w:lineRule="auto"/>
        <w:jc w:val="both"/>
        <w:rPr>
          <w:sz w:val="22"/>
          <w:szCs w:val="22"/>
        </w:rPr>
      </w:pPr>
      <w:r>
        <w:t xml:space="preserve">       </w:t>
      </w:r>
    </w:p>
    <w:p w:rsidR="006643F9" w:rsidRPr="00AB0C21" w:rsidRDefault="006643F9" w:rsidP="00915FA1">
      <w:pPr>
        <w:pStyle w:val="a7"/>
        <w:spacing w:line="276" w:lineRule="auto"/>
        <w:jc w:val="both"/>
        <w:rPr>
          <w:b/>
        </w:rPr>
      </w:pPr>
      <w:r w:rsidRPr="00AB0C21">
        <w:rPr>
          <w:b/>
        </w:rPr>
        <w:t>Примечания:</w:t>
      </w:r>
    </w:p>
    <w:p w:rsidR="006643F9" w:rsidRPr="00AB0C21" w:rsidRDefault="006643F9" w:rsidP="00915FA1">
      <w:pPr>
        <w:numPr>
          <w:ilvl w:val="0"/>
          <w:numId w:val="3"/>
        </w:numPr>
        <w:spacing w:line="276" w:lineRule="auto"/>
        <w:ind w:left="0" w:firstLine="360"/>
        <w:jc w:val="both"/>
      </w:pPr>
      <w:r w:rsidRPr="00AB0C21">
        <w:t xml:space="preserve">Реализация программ </w:t>
      </w:r>
      <w:r w:rsidR="008A537C" w:rsidRPr="00AB0C21">
        <w:t>и</w:t>
      </w:r>
      <w:r w:rsidRPr="00AB0C21">
        <w:t xml:space="preserve">нвариантной части </w:t>
      </w:r>
      <w:r w:rsidR="007A5D22" w:rsidRPr="00AB0C21">
        <w:t xml:space="preserve">учебного плана </w:t>
      </w:r>
      <w:r w:rsidRPr="00AB0C21">
        <w:t xml:space="preserve">фиксируется в классном журнале. </w:t>
      </w:r>
    </w:p>
    <w:p w:rsidR="006643F9" w:rsidRPr="00AB0C21" w:rsidRDefault="006643F9" w:rsidP="00915FA1">
      <w:pPr>
        <w:numPr>
          <w:ilvl w:val="0"/>
          <w:numId w:val="3"/>
        </w:numPr>
        <w:spacing w:line="276" w:lineRule="auto"/>
        <w:ind w:left="0" w:firstLine="360"/>
        <w:jc w:val="both"/>
      </w:pPr>
      <w:r w:rsidRPr="00AB0C21">
        <w:t xml:space="preserve">Разработка и утверждение годовых календарных учебных графиков осуществляется </w:t>
      </w:r>
      <w:r w:rsidR="007A5D22" w:rsidRPr="00AB0C21">
        <w:t>школой</w:t>
      </w:r>
      <w:r w:rsidRPr="00AB0C21">
        <w:t xml:space="preserve"> по согласованию с органами местного самоуправления (учредителем). </w:t>
      </w:r>
    </w:p>
    <w:p w:rsidR="006643F9" w:rsidRPr="00AB0C21" w:rsidRDefault="00FD59D8" w:rsidP="00915FA1">
      <w:pPr>
        <w:pStyle w:val="ae"/>
        <w:numPr>
          <w:ilvl w:val="0"/>
          <w:numId w:val="3"/>
        </w:numPr>
        <w:spacing w:line="276" w:lineRule="auto"/>
      </w:pPr>
      <w:r w:rsidRPr="00AB0C21">
        <w:t xml:space="preserve">Объем количества часов в учебном плане ОУ не превышает нормативы, установленные </w:t>
      </w:r>
      <w:proofErr w:type="spellStart"/>
      <w:r w:rsidRPr="00AB0C21">
        <w:t>СанПиН</w:t>
      </w:r>
      <w:proofErr w:type="spellEnd"/>
      <w:r w:rsidRPr="00AB0C21">
        <w:t xml:space="preserve"> 2.4.2.2821-10 от 29.12.2010 №189  при 5-дневной учебной неделе.</w:t>
      </w:r>
    </w:p>
    <w:p w:rsidR="006643F9" w:rsidRPr="00AB0C21" w:rsidRDefault="006643F9" w:rsidP="00915FA1">
      <w:pPr>
        <w:numPr>
          <w:ilvl w:val="0"/>
          <w:numId w:val="3"/>
        </w:numPr>
        <w:spacing w:line="276" w:lineRule="auto"/>
        <w:ind w:left="0" w:firstLine="360"/>
        <w:jc w:val="both"/>
      </w:pPr>
      <w:r w:rsidRPr="00AB0C21">
        <w:t xml:space="preserve">Учебная нагрузка, режим занятий обучающихся определяются Уставом образовательного учреждения в соответствии с Санитарно-эпидемиологическими требованиями к условиям и организации обучения в общеобразовательных учреждениях. </w:t>
      </w:r>
    </w:p>
    <w:p w:rsidR="00915FA1" w:rsidRPr="00AB0C21" w:rsidRDefault="00915FA1" w:rsidP="00902EE3">
      <w:pPr>
        <w:pStyle w:val="ae"/>
        <w:numPr>
          <w:ilvl w:val="0"/>
          <w:numId w:val="3"/>
        </w:numPr>
        <w:spacing w:line="276" w:lineRule="auto"/>
      </w:pPr>
      <w:r w:rsidRPr="00AB0C21">
        <w:t>Реализацию учебного плана М</w:t>
      </w:r>
      <w:r w:rsidR="00B76923">
        <w:t>К</w:t>
      </w:r>
      <w:r w:rsidRPr="00AB0C21">
        <w:t xml:space="preserve">ОУ </w:t>
      </w:r>
      <w:r w:rsidR="00B76923">
        <w:t>«Сосновская</w:t>
      </w:r>
      <w:r w:rsidRPr="00AB0C21">
        <w:t xml:space="preserve"> СОШ</w:t>
      </w:r>
      <w:r w:rsidR="00B76923">
        <w:t>»</w:t>
      </w:r>
      <w:r w:rsidRPr="00AB0C21">
        <w:t xml:space="preserve"> обеспеч</w:t>
      </w:r>
      <w:r w:rsidR="00B76923">
        <w:t xml:space="preserve">ивают </w:t>
      </w:r>
      <w:r w:rsidR="009F036A">
        <w:t>11</w:t>
      </w:r>
      <w:r w:rsidRPr="00AB0C21">
        <w:t xml:space="preserve"> </w:t>
      </w:r>
      <w:proofErr w:type="spellStart"/>
      <w:r w:rsidRPr="00AB0C21">
        <w:t>педработ</w:t>
      </w:r>
      <w:r w:rsidR="002A70D7">
        <w:t>ников</w:t>
      </w:r>
      <w:proofErr w:type="spellEnd"/>
      <w:r w:rsidR="002A70D7">
        <w:t>. Из них 8</w:t>
      </w:r>
      <w:r w:rsidR="00A1425A" w:rsidRPr="00AB0C21">
        <w:t xml:space="preserve"> имеют высшее образование; </w:t>
      </w:r>
      <w:r w:rsidR="00BF1F50">
        <w:t>2</w:t>
      </w:r>
      <w:r w:rsidR="0011794A">
        <w:t xml:space="preserve"> </w:t>
      </w:r>
      <w:proofErr w:type="spellStart"/>
      <w:r w:rsidR="0011794A">
        <w:t>педработник</w:t>
      </w:r>
      <w:r w:rsidR="00BF1F50">
        <w:t>а</w:t>
      </w:r>
      <w:proofErr w:type="spellEnd"/>
      <w:r w:rsidRPr="00AB0C21">
        <w:t xml:space="preserve"> </w:t>
      </w:r>
      <w:r w:rsidR="00447C47" w:rsidRPr="00AB0C21">
        <w:t xml:space="preserve">- </w:t>
      </w:r>
      <w:r w:rsidRPr="00AB0C21">
        <w:rPr>
          <w:lang w:val="en-US"/>
        </w:rPr>
        <w:t>I</w:t>
      </w:r>
      <w:r w:rsidR="00BF1F50">
        <w:t xml:space="preserve"> квалификационную категорию, 5</w:t>
      </w:r>
      <w:r w:rsidR="00902EE3">
        <w:t xml:space="preserve"> </w:t>
      </w:r>
      <w:r w:rsidR="0011794A" w:rsidRPr="0011794A">
        <w:t xml:space="preserve"> </w:t>
      </w:r>
      <w:proofErr w:type="spellStart"/>
      <w:r w:rsidR="00BF1F50">
        <w:t>педработников</w:t>
      </w:r>
      <w:proofErr w:type="spellEnd"/>
      <w:r w:rsidR="0011794A">
        <w:t xml:space="preserve"> </w:t>
      </w:r>
      <w:r w:rsidR="006C2141">
        <w:t xml:space="preserve"> </w:t>
      </w:r>
      <w:r w:rsidR="0011794A">
        <w:t>имеют категорию</w:t>
      </w:r>
      <w:r w:rsidR="00BF1F50">
        <w:t xml:space="preserve"> </w:t>
      </w:r>
      <w:r w:rsidR="006C2141">
        <w:t>-</w:t>
      </w:r>
      <w:r w:rsidR="0011794A">
        <w:t xml:space="preserve"> соответствие заним</w:t>
      </w:r>
      <w:r w:rsidR="006C2141">
        <w:t xml:space="preserve">аемой должности, </w:t>
      </w:r>
      <w:r w:rsidR="00BF1F50">
        <w:t>4</w:t>
      </w:r>
      <w:r w:rsidR="00A1425A" w:rsidRPr="00AB0C21">
        <w:t xml:space="preserve"> </w:t>
      </w:r>
      <w:proofErr w:type="spellStart"/>
      <w:r w:rsidRPr="00AB0C21">
        <w:t>педработника</w:t>
      </w:r>
      <w:proofErr w:type="spellEnd"/>
      <w:r w:rsidRPr="00AB0C21">
        <w:t xml:space="preserve"> не имеют категории.</w:t>
      </w:r>
    </w:p>
    <w:p w:rsidR="00915FA1" w:rsidRDefault="00915FA1" w:rsidP="00915FA1">
      <w:pPr>
        <w:pStyle w:val="ae"/>
        <w:numPr>
          <w:ilvl w:val="0"/>
          <w:numId w:val="3"/>
        </w:numPr>
        <w:spacing w:line="276" w:lineRule="auto"/>
        <w:jc w:val="both"/>
      </w:pPr>
      <w:r w:rsidRPr="00AB0C21">
        <w:t xml:space="preserve"> Для обеспечения реализации учебного плана М</w:t>
      </w:r>
      <w:r w:rsidR="00B76923">
        <w:t>К</w:t>
      </w:r>
      <w:r w:rsidRPr="00AB0C21">
        <w:t xml:space="preserve">ОУ </w:t>
      </w:r>
      <w:r w:rsidR="00B76923">
        <w:t>«Сосновская</w:t>
      </w:r>
      <w:r w:rsidRPr="00AB0C21">
        <w:t xml:space="preserve"> СОШ</w:t>
      </w:r>
      <w:r w:rsidR="00B76923">
        <w:t>»</w:t>
      </w:r>
      <w:r w:rsidRPr="00AB0C21">
        <w:t xml:space="preserve"> существуют адекватные программн</w:t>
      </w:r>
      <w:r w:rsidR="00BF1F50">
        <w:t>о-</w:t>
      </w:r>
      <w:r w:rsidRPr="00AB0C21">
        <w:t>методические комплексы (учебные программы, учебники, методические</w:t>
      </w:r>
      <w:r w:rsidRPr="00BF6348">
        <w:t xml:space="preserve"> рекомендации, дидактические материалы, контрольные задания). </w:t>
      </w:r>
      <w:r>
        <w:t xml:space="preserve">(Приложение №1)   </w:t>
      </w:r>
    </w:p>
    <w:p w:rsidR="00915FA1" w:rsidRPr="00BF6348" w:rsidRDefault="00915FA1" w:rsidP="00915FA1">
      <w:pPr>
        <w:pStyle w:val="ae"/>
        <w:numPr>
          <w:ilvl w:val="0"/>
          <w:numId w:val="3"/>
        </w:numPr>
        <w:spacing w:line="276" w:lineRule="auto"/>
      </w:pPr>
      <w:r>
        <w:t xml:space="preserve"> </w:t>
      </w:r>
      <w:r w:rsidRPr="00BF6348">
        <w:t>Финансирование учебного плана ОУ осуществляется исходя из максимального годового объема учебной нагрузки по классам. Осуществляется стандартное государственное финансирование в соответствии со статусом общеобразовательной школы.</w:t>
      </w:r>
    </w:p>
    <w:p w:rsidR="00915FA1" w:rsidRPr="007A5D22" w:rsidRDefault="00915FA1" w:rsidP="00915FA1">
      <w:pPr>
        <w:spacing w:line="276" w:lineRule="auto"/>
        <w:ind w:left="360"/>
        <w:jc w:val="both"/>
        <w:rPr>
          <w:sz w:val="22"/>
          <w:szCs w:val="22"/>
        </w:rPr>
      </w:pPr>
    </w:p>
    <w:p w:rsidR="00343DA3" w:rsidRDefault="00F9239B" w:rsidP="00915FA1">
      <w:pPr>
        <w:spacing w:line="276" w:lineRule="auto"/>
        <w:rPr>
          <w:sz w:val="18"/>
          <w:szCs w:val="18"/>
        </w:rPr>
      </w:pPr>
      <w:r w:rsidRPr="00B653B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</w:p>
    <w:p w:rsidR="00343DA3" w:rsidRDefault="00343DA3" w:rsidP="00811B23">
      <w:pPr>
        <w:rPr>
          <w:sz w:val="18"/>
          <w:szCs w:val="18"/>
        </w:rPr>
      </w:pPr>
    </w:p>
    <w:p w:rsidR="00747721" w:rsidRDefault="00747721" w:rsidP="00811B23">
      <w:pPr>
        <w:rPr>
          <w:sz w:val="18"/>
          <w:szCs w:val="18"/>
        </w:rPr>
      </w:pPr>
    </w:p>
    <w:p w:rsidR="00AB0C21" w:rsidRDefault="00AB0C21" w:rsidP="00811B23">
      <w:pPr>
        <w:rPr>
          <w:sz w:val="18"/>
          <w:szCs w:val="18"/>
        </w:rPr>
      </w:pPr>
    </w:p>
    <w:p w:rsidR="00AB0C21" w:rsidRDefault="00AB0C21" w:rsidP="00811B23">
      <w:pPr>
        <w:rPr>
          <w:sz w:val="18"/>
          <w:szCs w:val="18"/>
        </w:rPr>
      </w:pPr>
    </w:p>
    <w:p w:rsidR="00AB0C21" w:rsidRDefault="00AB0C21" w:rsidP="00811B23">
      <w:pPr>
        <w:rPr>
          <w:sz w:val="18"/>
          <w:szCs w:val="18"/>
        </w:rPr>
      </w:pPr>
    </w:p>
    <w:p w:rsidR="00AB0C21" w:rsidRDefault="00AB0C21" w:rsidP="00811B23">
      <w:pPr>
        <w:rPr>
          <w:sz w:val="18"/>
          <w:szCs w:val="18"/>
        </w:rPr>
      </w:pPr>
    </w:p>
    <w:p w:rsidR="00AB0C21" w:rsidRDefault="00AB0C21" w:rsidP="00811B23">
      <w:pPr>
        <w:rPr>
          <w:sz w:val="18"/>
          <w:szCs w:val="18"/>
        </w:rPr>
      </w:pPr>
    </w:p>
    <w:p w:rsidR="00AB0C21" w:rsidRDefault="00AB0C21" w:rsidP="00811B23">
      <w:pPr>
        <w:rPr>
          <w:sz w:val="18"/>
          <w:szCs w:val="18"/>
        </w:rPr>
      </w:pPr>
    </w:p>
    <w:p w:rsidR="00493729" w:rsidRDefault="00493729" w:rsidP="00811B23">
      <w:pPr>
        <w:rPr>
          <w:sz w:val="18"/>
          <w:szCs w:val="18"/>
        </w:rPr>
      </w:pPr>
    </w:p>
    <w:p w:rsidR="00493729" w:rsidRDefault="00493729" w:rsidP="00811B23">
      <w:pPr>
        <w:rPr>
          <w:sz w:val="18"/>
          <w:szCs w:val="18"/>
        </w:rPr>
      </w:pPr>
    </w:p>
    <w:p w:rsidR="00493729" w:rsidRDefault="00493729" w:rsidP="00811B23">
      <w:pPr>
        <w:rPr>
          <w:sz w:val="18"/>
          <w:szCs w:val="18"/>
        </w:rPr>
      </w:pPr>
    </w:p>
    <w:p w:rsidR="00493729" w:rsidRDefault="00493729" w:rsidP="00811B23">
      <w:pPr>
        <w:rPr>
          <w:sz w:val="18"/>
          <w:szCs w:val="18"/>
        </w:rPr>
      </w:pPr>
    </w:p>
    <w:p w:rsidR="00FC7623" w:rsidRDefault="00747721" w:rsidP="0074772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A074C9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FC7623" w:rsidRDefault="00FC7623" w:rsidP="00747721">
      <w:pPr>
        <w:jc w:val="center"/>
        <w:rPr>
          <w:sz w:val="18"/>
          <w:szCs w:val="18"/>
        </w:rPr>
      </w:pPr>
    </w:p>
    <w:p w:rsidR="00FC7623" w:rsidRDefault="00FC7623" w:rsidP="00747721">
      <w:pPr>
        <w:jc w:val="center"/>
        <w:rPr>
          <w:sz w:val="18"/>
          <w:szCs w:val="18"/>
        </w:rPr>
      </w:pPr>
    </w:p>
    <w:p w:rsidR="00F9239B" w:rsidRPr="00B653B0" w:rsidRDefault="00FC7623" w:rsidP="00FC762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47721">
        <w:rPr>
          <w:sz w:val="18"/>
          <w:szCs w:val="18"/>
        </w:rPr>
        <w:t xml:space="preserve"> </w:t>
      </w:r>
      <w:r w:rsidR="00F9239B" w:rsidRPr="00B653B0">
        <w:rPr>
          <w:sz w:val="18"/>
          <w:szCs w:val="18"/>
        </w:rPr>
        <w:t xml:space="preserve">УТВЕРЖДАЮ                                                                                                                                             </w:t>
      </w:r>
    </w:p>
    <w:p w:rsidR="00F9239B" w:rsidRPr="00B653B0" w:rsidRDefault="00F9239B" w:rsidP="00F9239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B653B0">
        <w:rPr>
          <w:sz w:val="18"/>
          <w:szCs w:val="18"/>
        </w:rPr>
        <w:t>Директор М</w:t>
      </w:r>
      <w:r w:rsidR="00B76923">
        <w:rPr>
          <w:sz w:val="18"/>
          <w:szCs w:val="18"/>
        </w:rPr>
        <w:t>К</w:t>
      </w:r>
      <w:r w:rsidRPr="00B653B0">
        <w:rPr>
          <w:sz w:val="18"/>
          <w:szCs w:val="18"/>
        </w:rPr>
        <w:t xml:space="preserve">ОУ </w:t>
      </w:r>
      <w:r w:rsidR="00B76923">
        <w:rPr>
          <w:sz w:val="18"/>
          <w:szCs w:val="18"/>
        </w:rPr>
        <w:t>«Сосновская</w:t>
      </w:r>
      <w:r w:rsidRPr="00B653B0">
        <w:rPr>
          <w:sz w:val="18"/>
          <w:szCs w:val="18"/>
        </w:rPr>
        <w:t xml:space="preserve"> СОШ</w:t>
      </w:r>
      <w:r w:rsidR="00B76923">
        <w:rPr>
          <w:sz w:val="18"/>
          <w:szCs w:val="18"/>
        </w:rPr>
        <w:t>»</w:t>
      </w:r>
    </w:p>
    <w:p w:rsidR="00F9239B" w:rsidRPr="00B653B0" w:rsidRDefault="00F9239B" w:rsidP="00F9239B">
      <w:pPr>
        <w:tabs>
          <w:tab w:val="left" w:pos="7762"/>
          <w:tab w:val="left" w:pos="8605"/>
        </w:tabs>
        <w:ind w:left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653B0">
        <w:rPr>
          <w:sz w:val="18"/>
          <w:szCs w:val="18"/>
        </w:rPr>
        <w:t>__________ /Воронцов А.Д./</w:t>
      </w:r>
    </w:p>
    <w:p w:rsidR="00F9239B" w:rsidRPr="00064EB3" w:rsidRDefault="00F9239B" w:rsidP="00F9239B">
      <w:pPr>
        <w:rPr>
          <w:sz w:val="18"/>
          <w:szCs w:val="18"/>
        </w:rPr>
      </w:pPr>
      <w:r w:rsidRPr="00B653B0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2A226E" w:rsidRDefault="00F9239B" w:rsidP="00F9239B">
      <w:pPr>
        <w:pStyle w:val="2"/>
        <w:rPr>
          <w:sz w:val="22"/>
          <w:szCs w:val="22"/>
        </w:rPr>
      </w:pPr>
      <w:r w:rsidRPr="005713F1">
        <w:rPr>
          <w:sz w:val="22"/>
          <w:szCs w:val="22"/>
        </w:rPr>
        <w:t>Учебный план</w:t>
      </w:r>
      <w:r w:rsidR="00B76923">
        <w:rPr>
          <w:sz w:val="22"/>
          <w:szCs w:val="22"/>
        </w:rPr>
        <w:t xml:space="preserve"> 5</w:t>
      </w:r>
      <w:r w:rsidR="00201613">
        <w:rPr>
          <w:sz w:val="22"/>
          <w:szCs w:val="22"/>
        </w:rPr>
        <w:t>-11</w:t>
      </w:r>
      <w:r w:rsidR="00CE6DFF">
        <w:rPr>
          <w:sz w:val="22"/>
          <w:szCs w:val="22"/>
        </w:rPr>
        <w:t xml:space="preserve"> </w:t>
      </w:r>
      <w:r w:rsidR="002A226E">
        <w:rPr>
          <w:sz w:val="22"/>
          <w:szCs w:val="22"/>
        </w:rPr>
        <w:t>классов</w:t>
      </w:r>
      <w:r w:rsidRPr="005713F1">
        <w:rPr>
          <w:sz w:val="22"/>
          <w:szCs w:val="22"/>
        </w:rPr>
        <w:t xml:space="preserve"> </w:t>
      </w:r>
      <w:r w:rsidR="00B76923">
        <w:rPr>
          <w:sz w:val="22"/>
          <w:szCs w:val="22"/>
        </w:rPr>
        <w:t>муниципального казён</w:t>
      </w:r>
      <w:r w:rsidR="002A226E">
        <w:rPr>
          <w:sz w:val="22"/>
          <w:szCs w:val="22"/>
        </w:rPr>
        <w:t xml:space="preserve">ного </w:t>
      </w:r>
      <w:r w:rsidR="00B76923">
        <w:rPr>
          <w:sz w:val="22"/>
          <w:szCs w:val="22"/>
        </w:rPr>
        <w:t>обще</w:t>
      </w:r>
      <w:r w:rsidR="002A226E">
        <w:rPr>
          <w:sz w:val="22"/>
          <w:szCs w:val="22"/>
        </w:rPr>
        <w:t>образовательного учреждения</w:t>
      </w:r>
      <w:r w:rsidRPr="005713F1">
        <w:rPr>
          <w:sz w:val="22"/>
          <w:szCs w:val="22"/>
        </w:rPr>
        <w:t xml:space="preserve"> </w:t>
      </w:r>
      <w:r w:rsidR="00B76923">
        <w:rPr>
          <w:sz w:val="22"/>
          <w:szCs w:val="22"/>
        </w:rPr>
        <w:t xml:space="preserve">«Сосновская </w:t>
      </w:r>
      <w:proofErr w:type="gramStart"/>
      <w:r w:rsidR="00B76923">
        <w:rPr>
          <w:sz w:val="22"/>
          <w:szCs w:val="22"/>
        </w:rPr>
        <w:t>средняя</w:t>
      </w:r>
      <w:proofErr w:type="gramEnd"/>
    </w:p>
    <w:p w:rsidR="00F9239B" w:rsidRPr="005713F1" w:rsidRDefault="00B76923" w:rsidP="00F9239B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 общеобразовательная школа» </w:t>
      </w:r>
      <w:r w:rsidR="002A226E">
        <w:rPr>
          <w:sz w:val="22"/>
          <w:szCs w:val="22"/>
        </w:rPr>
        <w:t xml:space="preserve"> Руднянского муниципального района Волгоградской области</w:t>
      </w:r>
    </w:p>
    <w:p w:rsidR="00F9239B" w:rsidRPr="005713F1" w:rsidRDefault="00CE6DFF" w:rsidP="00F9239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</w:t>
      </w:r>
      <w:r w:rsidR="00201613">
        <w:rPr>
          <w:b/>
          <w:bCs/>
          <w:sz w:val="22"/>
          <w:szCs w:val="22"/>
        </w:rPr>
        <w:t xml:space="preserve"> 2017-2018</w:t>
      </w:r>
      <w:r w:rsidR="00F9239B" w:rsidRPr="005713F1">
        <w:rPr>
          <w:b/>
          <w:bCs/>
          <w:sz w:val="22"/>
          <w:szCs w:val="22"/>
        </w:rPr>
        <w:t xml:space="preserve"> учебный год</w:t>
      </w:r>
    </w:p>
    <w:p w:rsidR="00F9239B" w:rsidRPr="005713F1" w:rsidRDefault="00F9239B" w:rsidP="00F9239B">
      <w:pPr>
        <w:jc w:val="center"/>
        <w:rPr>
          <w:b/>
          <w:bCs/>
          <w:sz w:val="22"/>
          <w:szCs w:val="22"/>
        </w:rPr>
      </w:pPr>
    </w:p>
    <w:tbl>
      <w:tblPr>
        <w:tblW w:w="175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5"/>
        <w:gridCol w:w="992"/>
        <w:gridCol w:w="150"/>
        <w:gridCol w:w="1276"/>
        <w:gridCol w:w="1276"/>
        <w:gridCol w:w="1560"/>
        <w:gridCol w:w="1418"/>
        <w:gridCol w:w="283"/>
        <w:gridCol w:w="1134"/>
        <w:gridCol w:w="1276"/>
        <w:gridCol w:w="1276"/>
        <w:gridCol w:w="1135"/>
        <w:gridCol w:w="102"/>
        <w:gridCol w:w="1456"/>
        <w:gridCol w:w="3074"/>
      </w:tblGrid>
      <w:tr w:rsidR="00AB0C21" w:rsidRPr="005713F1" w:rsidTr="00201613">
        <w:trPr>
          <w:gridAfter w:val="1"/>
          <w:wAfter w:w="3074" w:type="dxa"/>
          <w:cantSplit/>
          <w:trHeight w:val="291"/>
        </w:trPr>
        <w:tc>
          <w:tcPr>
            <w:tcW w:w="2117" w:type="dxa"/>
            <w:gridSpan w:val="2"/>
            <w:vMerge w:val="restart"/>
          </w:tcPr>
          <w:p w:rsidR="00AB0C21" w:rsidRPr="005713F1" w:rsidRDefault="00AB0C21" w:rsidP="00236330">
            <w:pPr>
              <w:jc w:val="center"/>
              <w:rPr>
                <w:b/>
                <w:bCs/>
              </w:rPr>
            </w:pPr>
            <w:r w:rsidRPr="005713F1">
              <w:rPr>
                <w:b/>
                <w:bCs/>
                <w:sz w:val="22"/>
                <w:szCs w:val="22"/>
              </w:rPr>
              <w:t>Учебные  предметы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AB0C21" w:rsidRPr="005713F1" w:rsidRDefault="00AB0C21" w:rsidP="00343DA3">
            <w:pPr>
              <w:jc w:val="center"/>
              <w:rPr>
                <w:b/>
                <w:bCs/>
              </w:rPr>
            </w:pPr>
            <w:r w:rsidRPr="005713F1">
              <w:rPr>
                <w:b/>
                <w:bCs/>
                <w:sz w:val="22"/>
                <w:szCs w:val="22"/>
              </w:rPr>
              <w:t>Уровень</w:t>
            </w:r>
          </w:p>
          <w:p w:rsidR="00AB0C21" w:rsidRPr="005713F1" w:rsidRDefault="00AB0C21" w:rsidP="00AB0C21">
            <w:pPr>
              <w:rPr>
                <w:b/>
                <w:bCs/>
              </w:rPr>
            </w:pPr>
            <w:r w:rsidRPr="005713F1">
              <w:rPr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:rsidR="00AB0C21" w:rsidRPr="005713F1" w:rsidRDefault="00AB0C21" w:rsidP="00AB0C21">
            <w:pPr>
              <w:jc w:val="center"/>
              <w:rPr>
                <w:b/>
                <w:bCs/>
              </w:rPr>
            </w:pP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nil"/>
              <w:bottom w:val="nil"/>
            </w:tcBorders>
          </w:tcPr>
          <w:p w:rsidR="00AB0C21" w:rsidRPr="005713F1" w:rsidRDefault="00AB0C21" w:rsidP="00236330">
            <w:pPr>
              <w:jc w:val="center"/>
              <w:rPr>
                <w:b/>
                <w:bCs/>
              </w:rPr>
            </w:pPr>
            <w:r w:rsidRPr="005713F1">
              <w:rPr>
                <w:b/>
                <w:bCs/>
                <w:sz w:val="22"/>
                <w:szCs w:val="22"/>
              </w:rPr>
              <w:t>Классы/кол-во часов  в  год</w:t>
            </w:r>
          </w:p>
        </w:tc>
      </w:tr>
      <w:tr w:rsidR="00201613" w:rsidRPr="005713F1" w:rsidTr="00201613">
        <w:trPr>
          <w:gridAfter w:val="1"/>
          <w:wAfter w:w="3074" w:type="dxa"/>
          <w:cantSplit/>
          <w:trHeight w:val="246"/>
        </w:trPr>
        <w:tc>
          <w:tcPr>
            <w:tcW w:w="2117" w:type="dxa"/>
            <w:gridSpan w:val="2"/>
            <w:vMerge/>
          </w:tcPr>
          <w:p w:rsidR="00201613" w:rsidRPr="005713F1" w:rsidRDefault="00201613" w:rsidP="00236330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gridSpan w:val="2"/>
            <w:vMerge/>
            <w:tcBorders>
              <w:right w:val="nil"/>
            </w:tcBorders>
          </w:tcPr>
          <w:p w:rsidR="00201613" w:rsidRPr="005713F1" w:rsidRDefault="00201613" w:rsidP="002363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201613" w:rsidRPr="00AB0C21" w:rsidRDefault="00201613" w:rsidP="0023633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1613" w:rsidRPr="005713F1" w:rsidRDefault="00201613" w:rsidP="00236330">
            <w:pPr>
              <w:jc w:val="center"/>
              <w:rPr>
                <w:b/>
                <w:bCs/>
                <w:lang w:val="en-US"/>
              </w:rPr>
            </w:pPr>
            <w:r w:rsidRPr="005713F1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201613" w:rsidRPr="005713F1" w:rsidRDefault="00201613" w:rsidP="00236330">
            <w:pPr>
              <w:jc w:val="center"/>
              <w:rPr>
                <w:b/>
                <w:bCs/>
                <w:lang w:val="en-US"/>
              </w:rPr>
            </w:pPr>
            <w:r w:rsidRPr="005713F1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  <w:gridSpan w:val="2"/>
          </w:tcPr>
          <w:p w:rsidR="00201613" w:rsidRPr="005713F1" w:rsidRDefault="00201613" w:rsidP="00236330">
            <w:pPr>
              <w:jc w:val="center"/>
              <w:rPr>
                <w:b/>
                <w:bCs/>
                <w:lang w:val="en-US"/>
              </w:rPr>
            </w:pPr>
            <w:r w:rsidRPr="005713F1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</w:tcPr>
          <w:p w:rsidR="00201613" w:rsidRPr="005713F1" w:rsidRDefault="00201613" w:rsidP="00236330">
            <w:pPr>
              <w:jc w:val="center"/>
              <w:rPr>
                <w:b/>
                <w:bCs/>
                <w:lang w:val="en-US"/>
              </w:rPr>
            </w:pPr>
            <w:r w:rsidRPr="005713F1"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</w:tcPr>
          <w:p w:rsidR="00201613" w:rsidRPr="005713F1" w:rsidRDefault="00201613" w:rsidP="00236330">
            <w:pPr>
              <w:jc w:val="center"/>
              <w:rPr>
                <w:b/>
                <w:bCs/>
                <w:lang w:val="en-US"/>
              </w:rPr>
            </w:pPr>
            <w:r w:rsidRPr="005713F1"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135" w:type="dxa"/>
          </w:tcPr>
          <w:p w:rsidR="00201613" w:rsidRPr="005713F1" w:rsidRDefault="00201613" w:rsidP="0020161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5713F1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8" w:type="dxa"/>
            <w:gridSpan w:val="2"/>
          </w:tcPr>
          <w:p w:rsidR="00201613" w:rsidRPr="005713F1" w:rsidRDefault="00201613" w:rsidP="002016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11</w:t>
            </w:r>
          </w:p>
        </w:tc>
      </w:tr>
      <w:tr w:rsidR="00201613" w:rsidRPr="005713F1" w:rsidTr="00201613">
        <w:trPr>
          <w:cantSplit/>
          <w:trHeight w:val="299"/>
        </w:trPr>
        <w:tc>
          <w:tcPr>
            <w:tcW w:w="12901" w:type="dxa"/>
            <w:gridSpan w:val="12"/>
            <w:vAlign w:val="center"/>
          </w:tcPr>
          <w:p w:rsidR="00201613" w:rsidRPr="005713F1" w:rsidRDefault="00201613" w:rsidP="00FA1031">
            <w:pPr>
              <w:pStyle w:val="3"/>
              <w:ind w:left="2382"/>
              <w:jc w:val="both"/>
              <w:rPr>
                <w:color w:val="auto"/>
              </w:rPr>
            </w:pPr>
            <w:r w:rsidRPr="005713F1">
              <w:rPr>
                <w:color w:val="auto"/>
                <w:sz w:val="22"/>
                <w:szCs w:val="22"/>
              </w:rPr>
              <w:t>ИНВАРИАНТНАЯ  ЧАСТЬ</w:t>
            </w:r>
          </w:p>
        </w:tc>
        <w:tc>
          <w:tcPr>
            <w:tcW w:w="1558" w:type="dxa"/>
            <w:gridSpan w:val="2"/>
            <w:vAlign w:val="center"/>
          </w:tcPr>
          <w:p w:rsidR="00201613" w:rsidRPr="005713F1" w:rsidRDefault="00201613" w:rsidP="00201613">
            <w:pPr>
              <w:pStyle w:val="3"/>
              <w:jc w:val="both"/>
              <w:rPr>
                <w:color w:val="auto"/>
              </w:rPr>
            </w:pPr>
          </w:p>
        </w:tc>
        <w:tc>
          <w:tcPr>
            <w:tcW w:w="3074" w:type="dxa"/>
            <w:tcBorders>
              <w:top w:val="nil"/>
              <w:bottom w:val="nil"/>
            </w:tcBorders>
            <w:vAlign w:val="center"/>
          </w:tcPr>
          <w:p w:rsidR="00201613" w:rsidRPr="005713F1" w:rsidRDefault="00201613" w:rsidP="00236330">
            <w:pPr>
              <w:pStyle w:val="3"/>
              <w:jc w:val="both"/>
            </w:pPr>
          </w:p>
        </w:tc>
      </w:tr>
      <w:tr w:rsidR="00201613" w:rsidRPr="005713F1" w:rsidTr="00201613">
        <w:trPr>
          <w:gridAfter w:val="1"/>
          <w:wAfter w:w="3074" w:type="dxa"/>
          <w:cantSplit/>
          <w:trHeight w:val="242"/>
        </w:trPr>
        <w:tc>
          <w:tcPr>
            <w:tcW w:w="2267" w:type="dxa"/>
            <w:gridSpan w:val="3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5713F1" w:rsidRDefault="00201613" w:rsidP="00236330">
            <w:r>
              <w:rPr>
                <w:sz w:val="22"/>
                <w:szCs w:val="22"/>
              </w:rPr>
              <w:t>170(5)</w:t>
            </w:r>
          </w:p>
        </w:tc>
        <w:tc>
          <w:tcPr>
            <w:tcW w:w="1418" w:type="dxa"/>
          </w:tcPr>
          <w:p w:rsidR="00201613" w:rsidRPr="00CE6DFF" w:rsidRDefault="00201613" w:rsidP="00236330">
            <w:r w:rsidRPr="005713F1">
              <w:rPr>
                <w:sz w:val="22"/>
                <w:szCs w:val="22"/>
                <w:lang w:val="en-US"/>
              </w:rPr>
              <w:t>204</w:t>
            </w:r>
            <w:r>
              <w:rPr>
                <w:sz w:val="22"/>
                <w:szCs w:val="22"/>
              </w:rPr>
              <w:t>(6)</w:t>
            </w:r>
          </w:p>
        </w:tc>
        <w:tc>
          <w:tcPr>
            <w:tcW w:w="1417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136</w:t>
            </w:r>
            <w:r>
              <w:rPr>
                <w:sz w:val="22"/>
                <w:szCs w:val="22"/>
              </w:rPr>
              <w:t>(4)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135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558" w:type="dxa"/>
            <w:gridSpan w:val="2"/>
          </w:tcPr>
          <w:p w:rsidR="00201613" w:rsidRPr="005713F1" w:rsidRDefault="00201613" w:rsidP="00201613">
            <w:r>
              <w:t>34(1)</w:t>
            </w:r>
          </w:p>
        </w:tc>
      </w:tr>
      <w:tr w:rsidR="00201613" w:rsidRPr="005713F1" w:rsidTr="00201613">
        <w:trPr>
          <w:gridAfter w:val="1"/>
          <w:wAfter w:w="3074" w:type="dxa"/>
          <w:cantSplit/>
          <w:trHeight w:val="539"/>
        </w:trPr>
        <w:tc>
          <w:tcPr>
            <w:tcW w:w="2267" w:type="dxa"/>
            <w:gridSpan w:val="3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Литература</w:t>
            </w:r>
          </w:p>
        </w:tc>
        <w:tc>
          <w:tcPr>
            <w:tcW w:w="2552" w:type="dxa"/>
            <w:gridSpan w:val="2"/>
          </w:tcPr>
          <w:p w:rsidR="00201613" w:rsidRPr="00DB0DB7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5713F1" w:rsidRDefault="00201613" w:rsidP="00236330">
            <w:r>
              <w:rPr>
                <w:sz w:val="22"/>
                <w:szCs w:val="22"/>
              </w:rPr>
              <w:t>102(3)</w:t>
            </w:r>
          </w:p>
        </w:tc>
        <w:tc>
          <w:tcPr>
            <w:tcW w:w="1418" w:type="dxa"/>
          </w:tcPr>
          <w:p w:rsidR="00201613" w:rsidRPr="005713F1" w:rsidRDefault="00201613" w:rsidP="00236330">
            <w:r>
              <w:rPr>
                <w:sz w:val="22"/>
                <w:szCs w:val="22"/>
              </w:rPr>
              <w:t>102(3)</w:t>
            </w:r>
          </w:p>
        </w:tc>
        <w:tc>
          <w:tcPr>
            <w:tcW w:w="1417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</w:tcPr>
          <w:p w:rsidR="00201613" w:rsidRPr="005713F1" w:rsidRDefault="00201613" w:rsidP="00201613">
            <w:r>
              <w:t>102(3)</w:t>
            </w:r>
          </w:p>
        </w:tc>
      </w:tr>
      <w:tr w:rsidR="00201613" w:rsidRPr="005713F1" w:rsidTr="00201613">
        <w:trPr>
          <w:gridAfter w:val="1"/>
          <w:wAfter w:w="3074" w:type="dxa"/>
          <w:cantSplit/>
          <w:trHeight w:val="185"/>
        </w:trPr>
        <w:tc>
          <w:tcPr>
            <w:tcW w:w="2267" w:type="dxa"/>
            <w:gridSpan w:val="3"/>
          </w:tcPr>
          <w:p w:rsidR="00201613" w:rsidRPr="005713F1" w:rsidRDefault="00201613" w:rsidP="000D0FA7">
            <w:r w:rsidRPr="005713F1">
              <w:rPr>
                <w:sz w:val="22"/>
                <w:szCs w:val="22"/>
              </w:rPr>
              <w:t>Иностранный язык</w:t>
            </w:r>
          </w:p>
          <w:p w:rsidR="00201613" w:rsidRPr="005713F1" w:rsidRDefault="00201613" w:rsidP="000D0FA7">
            <w:r w:rsidRPr="005713F1">
              <w:rPr>
                <w:sz w:val="22"/>
                <w:szCs w:val="22"/>
              </w:rPr>
              <w:t>(Немецкий язык)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418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417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135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558" w:type="dxa"/>
            <w:gridSpan w:val="2"/>
          </w:tcPr>
          <w:p w:rsidR="00201613" w:rsidRPr="005713F1" w:rsidRDefault="00201613" w:rsidP="00201613">
            <w:r>
              <w:t>102(3)</w:t>
            </w:r>
          </w:p>
        </w:tc>
      </w:tr>
      <w:tr w:rsidR="00201613" w:rsidRPr="005713F1" w:rsidTr="00201613">
        <w:trPr>
          <w:gridAfter w:val="1"/>
          <w:wAfter w:w="3074" w:type="dxa"/>
          <w:cantSplit/>
          <w:trHeight w:val="135"/>
        </w:trPr>
        <w:tc>
          <w:tcPr>
            <w:tcW w:w="2267" w:type="dxa"/>
            <w:gridSpan w:val="3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  <w:lang w:val="en-US"/>
              </w:rPr>
              <w:t>1</w:t>
            </w:r>
            <w:r w:rsidRPr="005713F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(5)</w:t>
            </w:r>
          </w:p>
        </w:tc>
        <w:tc>
          <w:tcPr>
            <w:tcW w:w="1418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  <w:lang w:val="en-US"/>
              </w:rPr>
              <w:t>1</w:t>
            </w:r>
            <w:r w:rsidRPr="005713F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(5)</w:t>
            </w:r>
          </w:p>
        </w:tc>
        <w:tc>
          <w:tcPr>
            <w:tcW w:w="1417" w:type="dxa"/>
            <w:gridSpan w:val="2"/>
          </w:tcPr>
          <w:p w:rsidR="00201613" w:rsidRPr="005713F1" w:rsidRDefault="00201613" w:rsidP="00236330"/>
        </w:tc>
        <w:tc>
          <w:tcPr>
            <w:tcW w:w="1276" w:type="dxa"/>
          </w:tcPr>
          <w:p w:rsidR="00201613" w:rsidRPr="005713F1" w:rsidRDefault="00201613" w:rsidP="00236330"/>
        </w:tc>
        <w:tc>
          <w:tcPr>
            <w:tcW w:w="1276" w:type="dxa"/>
          </w:tcPr>
          <w:p w:rsidR="00201613" w:rsidRPr="005713F1" w:rsidRDefault="00201613" w:rsidP="00236330"/>
        </w:tc>
        <w:tc>
          <w:tcPr>
            <w:tcW w:w="1135" w:type="dxa"/>
          </w:tcPr>
          <w:p w:rsidR="00201613" w:rsidRPr="005713F1" w:rsidRDefault="00201613" w:rsidP="00236330"/>
        </w:tc>
        <w:tc>
          <w:tcPr>
            <w:tcW w:w="1558" w:type="dxa"/>
            <w:gridSpan w:val="2"/>
          </w:tcPr>
          <w:p w:rsidR="00201613" w:rsidRPr="005713F1" w:rsidRDefault="00201613" w:rsidP="00236330"/>
        </w:tc>
      </w:tr>
      <w:tr w:rsidR="00201613" w:rsidRPr="005713F1" w:rsidTr="00201613">
        <w:trPr>
          <w:gridAfter w:val="1"/>
          <w:wAfter w:w="3074" w:type="dxa"/>
          <w:cantSplit/>
          <w:trHeight w:val="60"/>
        </w:trPr>
        <w:tc>
          <w:tcPr>
            <w:tcW w:w="2267" w:type="dxa"/>
            <w:gridSpan w:val="3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Алгебра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5713F1" w:rsidRDefault="00201613" w:rsidP="00236330"/>
        </w:tc>
        <w:tc>
          <w:tcPr>
            <w:tcW w:w="1418" w:type="dxa"/>
          </w:tcPr>
          <w:p w:rsidR="00201613" w:rsidRPr="005713F1" w:rsidRDefault="00201613" w:rsidP="00236330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02(3)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135" w:type="dxa"/>
          </w:tcPr>
          <w:p w:rsidR="00201613" w:rsidRPr="005713F1" w:rsidRDefault="00201613" w:rsidP="00236330"/>
        </w:tc>
        <w:tc>
          <w:tcPr>
            <w:tcW w:w="1558" w:type="dxa"/>
            <w:gridSpan w:val="2"/>
          </w:tcPr>
          <w:p w:rsidR="00201613" w:rsidRPr="005713F1" w:rsidRDefault="00201613" w:rsidP="00236330"/>
        </w:tc>
      </w:tr>
      <w:tr w:rsidR="00201613" w:rsidRPr="005713F1" w:rsidTr="00201613">
        <w:trPr>
          <w:gridAfter w:val="1"/>
          <w:wAfter w:w="3074" w:type="dxa"/>
          <w:cantSplit/>
        </w:trPr>
        <w:tc>
          <w:tcPr>
            <w:tcW w:w="2267" w:type="dxa"/>
            <w:gridSpan w:val="3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Алгебра и начала  анализа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5713F1" w:rsidRDefault="00201613" w:rsidP="00236330"/>
        </w:tc>
        <w:tc>
          <w:tcPr>
            <w:tcW w:w="1418" w:type="dxa"/>
          </w:tcPr>
          <w:p w:rsidR="00201613" w:rsidRPr="005713F1" w:rsidRDefault="00201613" w:rsidP="00236330"/>
        </w:tc>
        <w:tc>
          <w:tcPr>
            <w:tcW w:w="1417" w:type="dxa"/>
            <w:gridSpan w:val="2"/>
          </w:tcPr>
          <w:p w:rsidR="00201613" w:rsidRPr="005713F1" w:rsidRDefault="00201613" w:rsidP="00236330"/>
        </w:tc>
        <w:tc>
          <w:tcPr>
            <w:tcW w:w="1276" w:type="dxa"/>
          </w:tcPr>
          <w:p w:rsidR="00201613" w:rsidRPr="005713F1" w:rsidRDefault="00201613" w:rsidP="00236330"/>
        </w:tc>
        <w:tc>
          <w:tcPr>
            <w:tcW w:w="1276" w:type="dxa"/>
          </w:tcPr>
          <w:p w:rsidR="00201613" w:rsidRPr="005713F1" w:rsidRDefault="00201613" w:rsidP="00236330"/>
        </w:tc>
        <w:tc>
          <w:tcPr>
            <w:tcW w:w="1135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(2,5)</w:t>
            </w:r>
          </w:p>
        </w:tc>
        <w:tc>
          <w:tcPr>
            <w:tcW w:w="1558" w:type="dxa"/>
            <w:gridSpan w:val="2"/>
          </w:tcPr>
          <w:p w:rsidR="00201613" w:rsidRPr="005713F1" w:rsidRDefault="006402D3" w:rsidP="00201613">
            <w:r>
              <w:t>85(2,5)</w:t>
            </w:r>
          </w:p>
        </w:tc>
      </w:tr>
      <w:tr w:rsidR="00201613" w:rsidRPr="005713F1" w:rsidTr="00201613">
        <w:trPr>
          <w:gridAfter w:val="1"/>
          <w:wAfter w:w="3074" w:type="dxa"/>
          <w:cantSplit/>
        </w:trPr>
        <w:tc>
          <w:tcPr>
            <w:tcW w:w="2267" w:type="dxa"/>
            <w:gridSpan w:val="3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Геометрия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5713F1" w:rsidRDefault="00201613" w:rsidP="00236330"/>
        </w:tc>
        <w:tc>
          <w:tcPr>
            <w:tcW w:w="1418" w:type="dxa"/>
          </w:tcPr>
          <w:p w:rsidR="00201613" w:rsidRPr="005713F1" w:rsidRDefault="00201613" w:rsidP="00236330"/>
        </w:tc>
        <w:tc>
          <w:tcPr>
            <w:tcW w:w="1417" w:type="dxa"/>
            <w:gridSpan w:val="2"/>
          </w:tcPr>
          <w:p w:rsidR="00201613" w:rsidRPr="005713F1" w:rsidRDefault="00201613" w:rsidP="00236330">
            <w:r>
              <w:rPr>
                <w:sz w:val="22"/>
                <w:szCs w:val="22"/>
              </w:rPr>
              <w:t>68 (2)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135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(1,5)</w:t>
            </w:r>
          </w:p>
        </w:tc>
        <w:tc>
          <w:tcPr>
            <w:tcW w:w="1558" w:type="dxa"/>
            <w:gridSpan w:val="2"/>
          </w:tcPr>
          <w:p w:rsidR="00201613" w:rsidRPr="005713F1" w:rsidRDefault="006402D3" w:rsidP="00201613">
            <w:r>
              <w:t>51(1,5)</w:t>
            </w:r>
          </w:p>
        </w:tc>
      </w:tr>
      <w:tr w:rsidR="00201613" w:rsidRPr="005713F1" w:rsidTr="00201613">
        <w:trPr>
          <w:gridAfter w:val="1"/>
          <w:wAfter w:w="3074" w:type="dxa"/>
          <w:cantSplit/>
          <w:trHeight w:val="235"/>
        </w:trPr>
        <w:tc>
          <w:tcPr>
            <w:tcW w:w="2267" w:type="dxa"/>
            <w:gridSpan w:val="3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5713F1" w:rsidRDefault="00201613" w:rsidP="00236330"/>
        </w:tc>
        <w:tc>
          <w:tcPr>
            <w:tcW w:w="1418" w:type="dxa"/>
          </w:tcPr>
          <w:p w:rsidR="00201613" w:rsidRPr="005713F1" w:rsidRDefault="00201613" w:rsidP="00236330"/>
        </w:tc>
        <w:tc>
          <w:tcPr>
            <w:tcW w:w="1417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135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558" w:type="dxa"/>
            <w:gridSpan w:val="2"/>
          </w:tcPr>
          <w:p w:rsidR="00201613" w:rsidRPr="005713F1" w:rsidRDefault="006402D3" w:rsidP="00201613">
            <w:r>
              <w:t>34 (1)</w:t>
            </w:r>
          </w:p>
        </w:tc>
      </w:tr>
      <w:tr w:rsidR="00201613" w:rsidRPr="005713F1" w:rsidTr="00201613">
        <w:trPr>
          <w:gridAfter w:val="1"/>
          <w:wAfter w:w="3074" w:type="dxa"/>
          <w:cantSplit/>
          <w:trHeight w:val="194"/>
        </w:trPr>
        <w:tc>
          <w:tcPr>
            <w:tcW w:w="2267" w:type="dxa"/>
            <w:gridSpan w:val="3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История  России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5713F1" w:rsidRDefault="00201613" w:rsidP="00236330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201613" w:rsidRPr="005713F1" w:rsidRDefault="00201613" w:rsidP="00236330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201613" w:rsidRPr="005713F1" w:rsidRDefault="00201613" w:rsidP="00236330"/>
        </w:tc>
        <w:tc>
          <w:tcPr>
            <w:tcW w:w="1276" w:type="dxa"/>
          </w:tcPr>
          <w:p w:rsidR="00201613" w:rsidRPr="005713F1" w:rsidRDefault="00201613" w:rsidP="00236330"/>
        </w:tc>
        <w:tc>
          <w:tcPr>
            <w:tcW w:w="1276" w:type="dxa"/>
          </w:tcPr>
          <w:p w:rsidR="00201613" w:rsidRPr="005713F1" w:rsidRDefault="00201613" w:rsidP="00236330">
            <w:r>
              <w:rPr>
                <w:sz w:val="22"/>
                <w:szCs w:val="22"/>
              </w:rPr>
              <w:t>34(1)</w:t>
            </w:r>
          </w:p>
        </w:tc>
        <w:tc>
          <w:tcPr>
            <w:tcW w:w="1135" w:type="dxa"/>
          </w:tcPr>
          <w:p w:rsidR="00201613" w:rsidRPr="005713F1" w:rsidRDefault="00201613" w:rsidP="00E925BD">
            <w:r>
              <w:rPr>
                <w:sz w:val="22"/>
                <w:szCs w:val="22"/>
              </w:rPr>
              <w:t>34(1)</w:t>
            </w:r>
          </w:p>
        </w:tc>
        <w:tc>
          <w:tcPr>
            <w:tcW w:w="1558" w:type="dxa"/>
            <w:gridSpan w:val="2"/>
          </w:tcPr>
          <w:p w:rsidR="00201613" w:rsidRPr="005713F1" w:rsidRDefault="00F828DA" w:rsidP="00201613">
            <w:r>
              <w:t>34 (1)</w:t>
            </w:r>
          </w:p>
        </w:tc>
      </w:tr>
      <w:tr w:rsidR="00201613" w:rsidRPr="005713F1" w:rsidTr="00201613">
        <w:trPr>
          <w:gridAfter w:val="1"/>
          <w:wAfter w:w="3074" w:type="dxa"/>
          <w:cantSplit/>
          <w:trHeight w:val="225"/>
        </w:trPr>
        <w:tc>
          <w:tcPr>
            <w:tcW w:w="2267" w:type="dxa"/>
            <w:gridSpan w:val="3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 xml:space="preserve">Всеобщая история 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5713F1" w:rsidRDefault="00201613" w:rsidP="00236330"/>
        </w:tc>
        <w:tc>
          <w:tcPr>
            <w:tcW w:w="1418" w:type="dxa"/>
          </w:tcPr>
          <w:p w:rsidR="00201613" w:rsidRPr="005713F1" w:rsidRDefault="00201613" w:rsidP="00236330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201613" w:rsidRPr="005713F1" w:rsidRDefault="00201613" w:rsidP="00236330"/>
        </w:tc>
        <w:tc>
          <w:tcPr>
            <w:tcW w:w="1276" w:type="dxa"/>
          </w:tcPr>
          <w:p w:rsidR="00201613" w:rsidRPr="005713F1" w:rsidRDefault="00201613" w:rsidP="00236330"/>
        </w:tc>
        <w:tc>
          <w:tcPr>
            <w:tcW w:w="1276" w:type="dxa"/>
          </w:tcPr>
          <w:p w:rsidR="00201613" w:rsidRPr="005713F1" w:rsidRDefault="00201613" w:rsidP="00236330">
            <w:r>
              <w:rPr>
                <w:sz w:val="22"/>
                <w:szCs w:val="22"/>
              </w:rPr>
              <w:t>34(1)</w:t>
            </w:r>
          </w:p>
        </w:tc>
        <w:tc>
          <w:tcPr>
            <w:tcW w:w="1135" w:type="dxa"/>
          </w:tcPr>
          <w:p w:rsidR="00201613" w:rsidRPr="005713F1" w:rsidRDefault="00201613" w:rsidP="00E925BD">
            <w:r>
              <w:rPr>
                <w:sz w:val="22"/>
                <w:szCs w:val="22"/>
              </w:rPr>
              <w:t>34(1)</w:t>
            </w:r>
          </w:p>
        </w:tc>
        <w:tc>
          <w:tcPr>
            <w:tcW w:w="1558" w:type="dxa"/>
            <w:gridSpan w:val="2"/>
          </w:tcPr>
          <w:p w:rsidR="00201613" w:rsidRPr="005713F1" w:rsidRDefault="00F828DA" w:rsidP="00201613">
            <w:r>
              <w:t>34(1)</w:t>
            </w:r>
          </w:p>
        </w:tc>
      </w:tr>
      <w:tr w:rsidR="00201613" w:rsidRPr="005713F1" w:rsidTr="00201613">
        <w:trPr>
          <w:gridAfter w:val="1"/>
          <w:wAfter w:w="3074" w:type="dxa"/>
          <w:cantSplit/>
          <w:trHeight w:val="345"/>
        </w:trPr>
        <w:tc>
          <w:tcPr>
            <w:tcW w:w="2267" w:type="dxa"/>
            <w:gridSpan w:val="3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418" w:type="dxa"/>
          </w:tcPr>
          <w:p w:rsidR="00201613" w:rsidRPr="005713F1" w:rsidRDefault="00201613" w:rsidP="00236330">
            <w:pPr>
              <w:rPr>
                <w:lang w:val="en-US"/>
              </w:rPr>
            </w:pPr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417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276" w:type="dxa"/>
          </w:tcPr>
          <w:p w:rsidR="00201613" w:rsidRPr="005713F1" w:rsidRDefault="00201613" w:rsidP="00236330">
            <w:r>
              <w:t>68(2)</w:t>
            </w:r>
          </w:p>
        </w:tc>
        <w:tc>
          <w:tcPr>
            <w:tcW w:w="1276" w:type="dxa"/>
          </w:tcPr>
          <w:p w:rsidR="00201613" w:rsidRPr="005713F1" w:rsidRDefault="00201613" w:rsidP="00236330"/>
        </w:tc>
        <w:tc>
          <w:tcPr>
            <w:tcW w:w="1135" w:type="dxa"/>
          </w:tcPr>
          <w:p w:rsidR="00201613" w:rsidRPr="005713F1" w:rsidRDefault="00201613" w:rsidP="00236330"/>
        </w:tc>
        <w:tc>
          <w:tcPr>
            <w:tcW w:w="1558" w:type="dxa"/>
            <w:gridSpan w:val="2"/>
          </w:tcPr>
          <w:p w:rsidR="00201613" w:rsidRPr="005713F1" w:rsidRDefault="00201613" w:rsidP="00236330"/>
        </w:tc>
      </w:tr>
      <w:tr w:rsidR="00201613" w:rsidRPr="005713F1" w:rsidTr="00201613">
        <w:trPr>
          <w:gridAfter w:val="1"/>
          <w:wAfter w:w="3074" w:type="dxa"/>
          <w:cantSplit/>
        </w:trPr>
        <w:tc>
          <w:tcPr>
            <w:tcW w:w="2267" w:type="dxa"/>
            <w:gridSpan w:val="3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CE6DFF" w:rsidRDefault="00201613" w:rsidP="00236330">
            <w:r>
              <w:t>34(1)</w:t>
            </w:r>
          </w:p>
        </w:tc>
        <w:tc>
          <w:tcPr>
            <w:tcW w:w="1418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417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135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558" w:type="dxa"/>
            <w:gridSpan w:val="2"/>
          </w:tcPr>
          <w:p w:rsidR="00201613" w:rsidRPr="005713F1" w:rsidRDefault="00F828DA" w:rsidP="00201613">
            <w:r>
              <w:t>68(2)</w:t>
            </w:r>
          </w:p>
        </w:tc>
      </w:tr>
      <w:tr w:rsidR="00201613" w:rsidRPr="005713F1" w:rsidTr="00201613">
        <w:trPr>
          <w:gridAfter w:val="1"/>
          <w:wAfter w:w="3074" w:type="dxa"/>
          <w:cantSplit/>
        </w:trPr>
        <w:tc>
          <w:tcPr>
            <w:tcW w:w="2267" w:type="dxa"/>
            <w:gridSpan w:val="3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География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AD4802" w:rsidRDefault="00201613" w:rsidP="00236330">
            <w:r>
              <w:t>34(1)</w:t>
            </w:r>
          </w:p>
        </w:tc>
        <w:tc>
          <w:tcPr>
            <w:tcW w:w="1418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417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135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558" w:type="dxa"/>
            <w:gridSpan w:val="2"/>
          </w:tcPr>
          <w:p w:rsidR="00201613" w:rsidRPr="005713F1" w:rsidRDefault="00F828DA" w:rsidP="00201613">
            <w:r>
              <w:t>34(1)</w:t>
            </w:r>
          </w:p>
        </w:tc>
      </w:tr>
      <w:tr w:rsidR="00201613" w:rsidRPr="005713F1" w:rsidTr="00201613">
        <w:trPr>
          <w:gridAfter w:val="1"/>
          <w:wAfter w:w="3074" w:type="dxa"/>
          <w:cantSplit/>
        </w:trPr>
        <w:tc>
          <w:tcPr>
            <w:tcW w:w="2267" w:type="dxa"/>
            <w:gridSpan w:val="3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Практикум по географии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5713F1" w:rsidRDefault="00201613" w:rsidP="00236330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417" w:type="dxa"/>
            <w:gridSpan w:val="2"/>
          </w:tcPr>
          <w:p w:rsidR="00201613" w:rsidRPr="005713F1" w:rsidRDefault="00201613" w:rsidP="00236330"/>
        </w:tc>
        <w:tc>
          <w:tcPr>
            <w:tcW w:w="1276" w:type="dxa"/>
          </w:tcPr>
          <w:p w:rsidR="00201613" w:rsidRPr="005713F1" w:rsidRDefault="00201613" w:rsidP="00236330"/>
        </w:tc>
        <w:tc>
          <w:tcPr>
            <w:tcW w:w="1276" w:type="dxa"/>
          </w:tcPr>
          <w:p w:rsidR="00201613" w:rsidRPr="005713F1" w:rsidRDefault="00201613" w:rsidP="00236330"/>
        </w:tc>
        <w:tc>
          <w:tcPr>
            <w:tcW w:w="1135" w:type="dxa"/>
          </w:tcPr>
          <w:p w:rsidR="00201613" w:rsidRPr="005713F1" w:rsidRDefault="00201613" w:rsidP="00236330"/>
        </w:tc>
        <w:tc>
          <w:tcPr>
            <w:tcW w:w="1558" w:type="dxa"/>
            <w:gridSpan w:val="2"/>
          </w:tcPr>
          <w:p w:rsidR="00201613" w:rsidRPr="005713F1" w:rsidRDefault="00201613" w:rsidP="00236330"/>
        </w:tc>
      </w:tr>
      <w:tr w:rsidR="00201613" w:rsidRPr="005713F1" w:rsidTr="00201613">
        <w:trPr>
          <w:gridAfter w:val="1"/>
          <w:wAfter w:w="3074" w:type="dxa"/>
          <w:cantSplit/>
          <w:trHeight w:val="155"/>
        </w:trPr>
        <w:tc>
          <w:tcPr>
            <w:tcW w:w="2267" w:type="dxa"/>
            <w:gridSpan w:val="3"/>
            <w:tcBorders>
              <w:left w:val="single" w:sz="4" w:space="0" w:color="auto"/>
            </w:tcBorders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5713F1" w:rsidRDefault="00201613" w:rsidP="00236330"/>
        </w:tc>
        <w:tc>
          <w:tcPr>
            <w:tcW w:w="1418" w:type="dxa"/>
          </w:tcPr>
          <w:p w:rsidR="00201613" w:rsidRPr="005713F1" w:rsidRDefault="00201613" w:rsidP="00236330"/>
        </w:tc>
        <w:tc>
          <w:tcPr>
            <w:tcW w:w="1417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135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558" w:type="dxa"/>
            <w:gridSpan w:val="2"/>
          </w:tcPr>
          <w:p w:rsidR="00201613" w:rsidRPr="005713F1" w:rsidRDefault="00F828DA" w:rsidP="00201613">
            <w:r>
              <w:t>68(2)</w:t>
            </w:r>
          </w:p>
        </w:tc>
      </w:tr>
      <w:tr w:rsidR="00201613" w:rsidRPr="005713F1" w:rsidTr="00201613">
        <w:trPr>
          <w:gridAfter w:val="1"/>
          <w:wAfter w:w="3074" w:type="dxa"/>
          <w:cantSplit/>
        </w:trPr>
        <w:tc>
          <w:tcPr>
            <w:tcW w:w="2267" w:type="dxa"/>
            <w:gridSpan w:val="3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AD4802" w:rsidRDefault="00201613" w:rsidP="00236330">
            <w:r>
              <w:t>34(1)</w:t>
            </w:r>
          </w:p>
        </w:tc>
        <w:tc>
          <w:tcPr>
            <w:tcW w:w="1418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417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135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558" w:type="dxa"/>
            <w:gridSpan w:val="2"/>
          </w:tcPr>
          <w:p w:rsidR="00201613" w:rsidRPr="005713F1" w:rsidRDefault="00F828DA" w:rsidP="00201613">
            <w:r>
              <w:t>34(1)</w:t>
            </w:r>
          </w:p>
        </w:tc>
      </w:tr>
      <w:tr w:rsidR="00201613" w:rsidRPr="005713F1" w:rsidTr="00201613">
        <w:trPr>
          <w:gridAfter w:val="1"/>
          <w:wAfter w:w="3074" w:type="dxa"/>
          <w:cantSplit/>
          <w:trHeight w:val="439"/>
        </w:trPr>
        <w:tc>
          <w:tcPr>
            <w:tcW w:w="2267" w:type="dxa"/>
            <w:gridSpan w:val="3"/>
          </w:tcPr>
          <w:p w:rsidR="00201613" w:rsidRDefault="00201613" w:rsidP="00236330">
            <w:r w:rsidRPr="005713F1">
              <w:rPr>
                <w:sz w:val="22"/>
                <w:szCs w:val="22"/>
              </w:rPr>
              <w:t>Химия</w:t>
            </w:r>
          </w:p>
          <w:p w:rsidR="00201613" w:rsidRPr="005713F1" w:rsidRDefault="00201613" w:rsidP="00236330"/>
        </w:tc>
        <w:tc>
          <w:tcPr>
            <w:tcW w:w="2552" w:type="dxa"/>
            <w:gridSpan w:val="2"/>
          </w:tcPr>
          <w:p w:rsidR="00201613" w:rsidRPr="005713F1" w:rsidRDefault="00201613" w:rsidP="00236330">
            <w:pPr>
              <w:rPr>
                <w:lang w:val="en-US"/>
              </w:rPr>
            </w:pPr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5713F1" w:rsidRDefault="00201613" w:rsidP="00236330"/>
        </w:tc>
        <w:tc>
          <w:tcPr>
            <w:tcW w:w="1418" w:type="dxa"/>
          </w:tcPr>
          <w:p w:rsidR="00201613" w:rsidRPr="005713F1" w:rsidRDefault="00201613" w:rsidP="00236330"/>
        </w:tc>
        <w:tc>
          <w:tcPr>
            <w:tcW w:w="1417" w:type="dxa"/>
            <w:gridSpan w:val="2"/>
          </w:tcPr>
          <w:p w:rsidR="00201613" w:rsidRPr="005713F1" w:rsidRDefault="00201613" w:rsidP="00236330"/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(2)</w:t>
            </w:r>
          </w:p>
        </w:tc>
        <w:tc>
          <w:tcPr>
            <w:tcW w:w="1135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558" w:type="dxa"/>
            <w:gridSpan w:val="2"/>
          </w:tcPr>
          <w:p w:rsidR="00201613" w:rsidRPr="005713F1" w:rsidRDefault="00F828DA" w:rsidP="00201613">
            <w:r>
              <w:t>34(1)</w:t>
            </w:r>
          </w:p>
        </w:tc>
      </w:tr>
      <w:tr w:rsidR="00201613" w:rsidRPr="005713F1" w:rsidTr="002C4309">
        <w:trPr>
          <w:gridAfter w:val="1"/>
          <w:wAfter w:w="3074" w:type="dxa"/>
          <w:cantSplit/>
          <w:trHeight w:val="404"/>
        </w:trPr>
        <w:tc>
          <w:tcPr>
            <w:tcW w:w="2267" w:type="dxa"/>
            <w:gridSpan w:val="3"/>
          </w:tcPr>
          <w:p w:rsidR="002C4309" w:rsidRDefault="002C4309" w:rsidP="00236330"/>
          <w:p w:rsidR="00201613" w:rsidRPr="002C4309" w:rsidRDefault="002C4309" w:rsidP="00236330">
            <w:r w:rsidRPr="002C4309">
              <w:rPr>
                <w:sz w:val="22"/>
                <w:szCs w:val="22"/>
              </w:rPr>
              <w:t>Астрономия</w:t>
            </w:r>
          </w:p>
        </w:tc>
        <w:tc>
          <w:tcPr>
            <w:tcW w:w="2552" w:type="dxa"/>
            <w:gridSpan w:val="2"/>
          </w:tcPr>
          <w:p w:rsidR="002C4309" w:rsidRDefault="002C4309" w:rsidP="00236330"/>
          <w:p w:rsidR="00201613" w:rsidRPr="005713F1" w:rsidRDefault="002C4309" w:rsidP="00236330">
            <w:pPr>
              <w:rPr>
                <w:lang w:val="en-US"/>
              </w:rPr>
            </w:pPr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C4309" w:rsidRDefault="002C4309" w:rsidP="00236330"/>
          <w:p w:rsidR="00201613" w:rsidRPr="005713F1" w:rsidRDefault="00201613" w:rsidP="00236330"/>
        </w:tc>
        <w:tc>
          <w:tcPr>
            <w:tcW w:w="1418" w:type="dxa"/>
          </w:tcPr>
          <w:p w:rsidR="002C4309" w:rsidRDefault="002C4309" w:rsidP="00236330"/>
          <w:p w:rsidR="00201613" w:rsidRPr="005713F1" w:rsidRDefault="00201613" w:rsidP="00236330"/>
        </w:tc>
        <w:tc>
          <w:tcPr>
            <w:tcW w:w="1417" w:type="dxa"/>
            <w:gridSpan w:val="2"/>
          </w:tcPr>
          <w:p w:rsidR="002C4309" w:rsidRDefault="002C4309" w:rsidP="00236330"/>
          <w:p w:rsidR="00201613" w:rsidRPr="005713F1" w:rsidRDefault="00201613" w:rsidP="00236330"/>
        </w:tc>
        <w:tc>
          <w:tcPr>
            <w:tcW w:w="1276" w:type="dxa"/>
          </w:tcPr>
          <w:p w:rsidR="002C4309" w:rsidRDefault="002C4309" w:rsidP="00236330"/>
          <w:p w:rsidR="00201613" w:rsidRPr="005713F1" w:rsidRDefault="00201613" w:rsidP="00236330"/>
        </w:tc>
        <w:tc>
          <w:tcPr>
            <w:tcW w:w="1276" w:type="dxa"/>
          </w:tcPr>
          <w:p w:rsidR="002C4309" w:rsidRDefault="002C4309" w:rsidP="00236330"/>
          <w:p w:rsidR="00201613" w:rsidRPr="005713F1" w:rsidRDefault="00201613" w:rsidP="00236330"/>
        </w:tc>
        <w:tc>
          <w:tcPr>
            <w:tcW w:w="1237" w:type="dxa"/>
            <w:gridSpan w:val="2"/>
          </w:tcPr>
          <w:p w:rsidR="002C4309" w:rsidRDefault="002C4309" w:rsidP="00236330"/>
          <w:p w:rsidR="00201613" w:rsidRPr="005713F1" w:rsidRDefault="002C4309" w:rsidP="00236330">
            <w:r>
              <w:rPr>
                <w:sz w:val="22"/>
                <w:szCs w:val="22"/>
              </w:rPr>
              <w:t>17(0,5)</w:t>
            </w:r>
          </w:p>
        </w:tc>
        <w:tc>
          <w:tcPr>
            <w:tcW w:w="1456" w:type="dxa"/>
          </w:tcPr>
          <w:p w:rsidR="00201613" w:rsidRPr="005713F1" w:rsidRDefault="00201613" w:rsidP="00236330"/>
        </w:tc>
      </w:tr>
      <w:tr w:rsidR="002C4309" w:rsidRPr="005713F1" w:rsidTr="00201613">
        <w:trPr>
          <w:gridAfter w:val="1"/>
          <w:wAfter w:w="3074" w:type="dxa"/>
          <w:cantSplit/>
          <w:trHeight w:val="407"/>
        </w:trPr>
        <w:tc>
          <w:tcPr>
            <w:tcW w:w="2267" w:type="dxa"/>
            <w:gridSpan w:val="3"/>
          </w:tcPr>
          <w:p w:rsidR="002C4309" w:rsidRDefault="002C4309" w:rsidP="00236330">
            <w:r w:rsidRPr="005713F1">
              <w:rPr>
                <w:sz w:val="22"/>
                <w:szCs w:val="22"/>
              </w:rPr>
              <w:t>Музыка</w:t>
            </w:r>
          </w:p>
        </w:tc>
        <w:tc>
          <w:tcPr>
            <w:tcW w:w="2552" w:type="dxa"/>
            <w:gridSpan w:val="2"/>
          </w:tcPr>
          <w:p w:rsidR="002C4309" w:rsidRDefault="002C4309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C4309" w:rsidRDefault="002C4309" w:rsidP="00236330">
            <w:r>
              <w:t>34(1)</w:t>
            </w:r>
          </w:p>
        </w:tc>
        <w:tc>
          <w:tcPr>
            <w:tcW w:w="1418" w:type="dxa"/>
          </w:tcPr>
          <w:p w:rsidR="002C4309" w:rsidRDefault="002C4309" w:rsidP="00236330">
            <w:r>
              <w:t>34(1)</w:t>
            </w:r>
          </w:p>
        </w:tc>
        <w:tc>
          <w:tcPr>
            <w:tcW w:w="1417" w:type="dxa"/>
            <w:gridSpan w:val="2"/>
          </w:tcPr>
          <w:p w:rsidR="002C4309" w:rsidRDefault="002C4309" w:rsidP="00236330">
            <w:r>
              <w:t>34(1)</w:t>
            </w:r>
          </w:p>
        </w:tc>
        <w:tc>
          <w:tcPr>
            <w:tcW w:w="1276" w:type="dxa"/>
          </w:tcPr>
          <w:p w:rsidR="002C4309" w:rsidRDefault="002C4309" w:rsidP="00236330">
            <w:r>
              <w:rPr>
                <w:sz w:val="22"/>
                <w:szCs w:val="22"/>
              </w:rPr>
              <w:t>17(0,5)</w:t>
            </w:r>
          </w:p>
        </w:tc>
        <w:tc>
          <w:tcPr>
            <w:tcW w:w="1276" w:type="dxa"/>
          </w:tcPr>
          <w:p w:rsidR="002C4309" w:rsidRDefault="002C4309" w:rsidP="00236330">
            <w:r>
              <w:rPr>
                <w:sz w:val="22"/>
                <w:szCs w:val="22"/>
              </w:rPr>
              <w:t>17(0,5)</w:t>
            </w:r>
          </w:p>
        </w:tc>
        <w:tc>
          <w:tcPr>
            <w:tcW w:w="1237" w:type="dxa"/>
            <w:gridSpan w:val="2"/>
          </w:tcPr>
          <w:p w:rsidR="002C4309" w:rsidRPr="005713F1" w:rsidRDefault="002C4309" w:rsidP="00236330"/>
        </w:tc>
        <w:tc>
          <w:tcPr>
            <w:tcW w:w="1456" w:type="dxa"/>
          </w:tcPr>
          <w:p w:rsidR="002C4309" w:rsidRPr="005713F1" w:rsidRDefault="002C4309" w:rsidP="00236330"/>
        </w:tc>
      </w:tr>
      <w:tr w:rsidR="00201613" w:rsidRPr="005713F1" w:rsidTr="00201613">
        <w:trPr>
          <w:gridAfter w:val="1"/>
          <w:wAfter w:w="3074" w:type="dxa"/>
          <w:cantSplit/>
          <w:trHeight w:val="792"/>
        </w:trPr>
        <w:tc>
          <w:tcPr>
            <w:tcW w:w="2267" w:type="dxa"/>
            <w:gridSpan w:val="3"/>
            <w:tcBorders>
              <w:bottom w:val="single" w:sz="4" w:space="0" w:color="auto"/>
            </w:tcBorders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(0,5)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1613" w:rsidRPr="005713F1" w:rsidRDefault="00201613" w:rsidP="00236330">
            <w:r>
              <w:t>17(0,5)</w:t>
            </w:r>
          </w:p>
        </w:tc>
        <w:tc>
          <w:tcPr>
            <w:tcW w:w="1237" w:type="dxa"/>
            <w:gridSpan w:val="2"/>
            <w:tcBorders>
              <w:bottom w:val="single" w:sz="4" w:space="0" w:color="auto"/>
            </w:tcBorders>
          </w:tcPr>
          <w:p w:rsidR="00201613" w:rsidRPr="005713F1" w:rsidRDefault="00201613" w:rsidP="00236330"/>
        </w:tc>
        <w:tc>
          <w:tcPr>
            <w:tcW w:w="1456" w:type="dxa"/>
            <w:tcBorders>
              <w:bottom w:val="single" w:sz="4" w:space="0" w:color="auto"/>
            </w:tcBorders>
          </w:tcPr>
          <w:p w:rsidR="00201613" w:rsidRPr="005713F1" w:rsidRDefault="00201613" w:rsidP="00236330"/>
        </w:tc>
      </w:tr>
      <w:tr w:rsidR="00201613" w:rsidRPr="005713F1" w:rsidTr="00201613">
        <w:trPr>
          <w:gridAfter w:val="1"/>
          <w:wAfter w:w="3074" w:type="dxa"/>
          <w:cantSplit/>
          <w:trHeight w:val="439"/>
        </w:trPr>
        <w:tc>
          <w:tcPr>
            <w:tcW w:w="2267" w:type="dxa"/>
            <w:gridSpan w:val="3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418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417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237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456" w:type="dxa"/>
          </w:tcPr>
          <w:p w:rsidR="00201613" w:rsidRPr="005713F1" w:rsidRDefault="00F828DA" w:rsidP="00201613">
            <w:r>
              <w:t>102(3)</w:t>
            </w:r>
          </w:p>
        </w:tc>
      </w:tr>
      <w:tr w:rsidR="00201613" w:rsidRPr="005713F1" w:rsidTr="00201613">
        <w:trPr>
          <w:gridAfter w:val="1"/>
          <w:wAfter w:w="3074" w:type="dxa"/>
          <w:cantSplit/>
          <w:trHeight w:val="215"/>
        </w:trPr>
        <w:tc>
          <w:tcPr>
            <w:tcW w:w="1125" w:type="dxa"/>
            <w:vMerge w:val="restart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Технология</w:t>
            </w:r>
          </w:p>
        </w:tc>
        <w:tc>
          <w:tcPr>
            <w:tcW w:w="1142" w:type="dxa"/>
            <w:gridSpan w:val="2"/>
          </w:tcPr>
          <w:p w:rsidR="00201613" w:rsidRPr="005713F1" w:rsidRDefault="00201613" w:rsidP="000D0FA7">
            <w:r w:rsidRPr="005713F1">
              <w:rPr>
                <w:sz w:val="22"/>
                <w:szCs w:val="22"/>
              </w:rPr>
              <w:t>теория</w:t>
            </w:r>
          </w:p>
        </w:tc>
        <w:tc>
          <w:tcPr>
            <w:tcW w:w="2552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(1,5)</w:t>
            </w:r>
          </w:p>
        </w:tc>
        <w:tc>
          <w:tcPr>
            <w:tcW w:w="1418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(1,5)</w:t>
            </w:r>
          </w:p>
        </w:tc>
        <w:tc>
          <w:tcPr>
            <w:tcW w:w="1417" w:type="dxa"/>
            <w:gridSpan w:val="2"/>
          </w:tcPr>
          <w:p w:rsidR="00201613" w:rsidRPr="005713F1" w:rsidRDefault="00D64C66" w:rsidP="00236330">
            <w:r>
              <w:rPr>
                <w:sz w:val="22"/>
                <w:szCs w:val="22"/>
              </w:rPr>
              <w:t>17(0</w:t>
            </w:r>
            <w:r w:rsidR="00201613">
              <w:rPr>
                <w:sz w:val="22"/>
                <w:szCs w:val="22"/>
              </w:rPr>
              <w:t>,5)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276" w:type="dxa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237" w:type="dxa"/>
            <w:gridSpan w:val="2"/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456" w:type="dxa"/>
          </w:tcPr>
          <w:p w:rsidR="00201613" w:rsidRPr="005713F1" w:rsidRDefault="00F828DA" w:rsidP="00201613">
            <w:r>
              <w:t>34 (1)</w:t>
            </w:r>
          </w:p>
        </w:tc>
      </w:tr>
      <w:tr w:rsidR="00201613" w:rsidRPr="005713F1" w:rsidTr="00201613">
        <w:trPr>
          <w:gridAfter w:val="1"/>
          <w:wAfter w:w="3074" w:type="dxa"/>
          <w:cantSplit/>
          <w:trHeight w:val="225"/>
        </w:trPr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201613" w:rsidRPr="005713F1" w:rsidRDefault="00201613" w:rsidP="00236330"/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201613" w:rsidRPr="005713F1" w:rsidRDefault="00201613" w:rsidP="000D0FA7">
            <w:r w:rsidRPr="005713F1">
              <w:rPr>
                <w:sz w:val="22"/>
                <w:szCs w:val="22"/>
              </w:rPr>
              <w:t>практика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(0,5)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(0,5)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01613" w:rsidRPr="005713F1" w:rsidRDefault="00201613" w:rsidP="00236330">
            <w:r w:rsidRPr="005713F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(0,5)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1613" w:rsidRPr="005713F1" w:rsidRDefault="00201613" w:rsidP="00236330"/>
        </w:tc>
        <w:tc>
          <w:tcPr>
            <w:tcW w:w="1276" w:type="dxa"/>
            <w:tcBorders>
              <w:bottom w:val="single" w:sz="4" w:space="0" w:color="auto"/>
            </w:tcBorders>
          </w:tcPr>
          <w:p w:rsidR="00201613" w:rsidRPr="005713F1" w:rsidRDefault="00201613" w:rsidP="00236330"/>
        </w:tc>
        <w:tc>
          <w:tcPr>
            <w:tcW w:w="1237" w:type="dxa"/>
            <w:gridSpan w:val="2"/>
            <w:tcBorders>
              <w:bottom w:val="single" w:sz="4" w:space="0" w:color="auto"/>
            </w:tcBorders>
          </w:tcPr>
          <w:p w:rsidR="00201613" w:rsidRPr="005713F1" w:rsidRDefault="00201613" w:rsidP="00236330"/>
        </w:tc>
        <w:tc>
          <w:tcPr>
            <w:tcW w:w="1456" w:type="dxa"/>
            <w:tcBorders>
              <w:bottom w:val="single" w:sz="4" w:space="0" w:color="auto"/>
            </w:tcBorders>
          </w:tcPr>
          <w:p w:rsidR="00201613" w:rsidRPr="005713F1" w:rsidRDefault="00201613" w:rsidP="00236330"/>
        </w:tc>
      </w:tr>
      <w:tr w:rsidR="00201613" w:rsidRPr="005713F1" w:rsidTr="00201613">
        <w:trPr>
          <w:gridAfter w:val="1"/>
          <w:wAfter w:w="3074" w:type="dxa"/>
          <w:cantSplit/>
          <w:trHeight w:val="270"/>
        </w:trPr>
        <w:tc>
          <w:tcPr>
            <w:tcW w:w="2267" w:type="dxa"/>
            <w:gridSpan w:val="3"/>
            <w:tcBorders>
              <w:bottom w:val="single" w:sz="4" w:space="0" w:color="auto"/>
            </w:tcBorders>
          </w:tcPr>
          <w:p w:rsidR="00201613" w:rsidRPr="005713F1" w:rsidRDefault="00201613" w:rsidP="00E925BD">
            <w:r w:rsidRPr="005713F1">
              <w:rPr>
                <w:sz w:val="22"/>
                <w:szCs w:val="22"/>
              </w:rPr>
              <w:t>ОБЖ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01613" w:rsidRPr="005713F1" w:rsidRDefault="00201613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1613" w:rsidRPr="005713F1" w:rsidRDefault="00201613" w:rsidP="00E925BD"/>
        </w:tc>
        <w:tc>
          <w:tcPr>
            <w:tcW w:w="1418" w:type="dxa"/>
            <w:tcBorders>
              <w:bottom w:val="single" w:sz="4" w:space="0" w:color="auto"/>
            </w:tcBorders>
          </w:tcPr>
          <w:p w:rsidR="00201613" w:rsidRPr="005713F1" w:rsidRDefault="00201613" w:rsidP="00E925BD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01613" w:rsidRPr="005713F1" w:rsidRDefault="006402D3" w:rsidP="00E925BD">
            <w:r>
              <w:t>1(34)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1613" w:rsidRPr="005713F1" w:rsidRDefault="00201613" w:rsidP="00E925BD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1613" w:rsidRPr="005713F1" w:rsidRDefault="00201613" w:rsidP="00E925BD"/>
        </w:tc>
        <w:tc>
          <w:tcPr>
            <w:tcW w:w="1237" w:type="dxa"/>
            <w:gridSpan w:val="2"/>
            <w:tcBorders>
              <w:bottom w:val="single" w:sz="4" w:space="0" w:color="auto"/>
            </w:tcBorders>
          </w:tcPr>
          <w:p w:rsidR="00201613" w:rsidRPr="005713F1" w:rsidRDefault="00201613" w:rsidP="00E925BD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201613" w:rsidRPr="005713F1" w:rsidRDefault="006318A9" w:rsidP="00201613">
            <w:r>
              <w:t>34 (1)</w:t>
            </w:r>
          </w:p>
        </w:tc>
      </w:tr>
      <w:tr w:rsidR="00201613" w:rsidRPr="005713F1" w:rsidTr="00201613">
        <w:trPr>
          <w:gridAfter w:val="1"/>
          <w:wAfter w:w="3074" w:type="dxa"/>
          <w:cantSplit/>
          <w:trHeight w:val="542"/>
        </w:trPr>
        <w:tc>
          <w:tcPr>
            <w:tcW w:w="2267" w:type="dxa"/>
            <w:gridSpan w:val="3"/>
            <w:tcBorders>
              <w:top w:val="single" w:sz="4" w:space="0" w:color="auto"/>
            </w:tcBorders>
          </w:tcPr>
          <w:p w:rsidR="00201613" w:rsidRPr="005713F1" w:rsidRDefault="00201613" w:rsidP="00E925BD">
            <w:proofErr w:type="spellStart"/>
            <w:r w:rsidRPr="005713F1">
              <w:rPr>
                <w:sz w:val="22"/>
                <w:szCs w:val="22"/>
              </w:rPr>
              <w:t>Предпрофильная</w:t>
            </w:r>
            <w:proofErr w:type="spellEnd"/>
            <w:r w:rsidRPr="005713F1"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201613" w:rsidRPr="005713F1" w:rsidRDefault="00201613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613" w:rsidRPr="005713F1" w:rsidRDefault="00201613" w:rsidP="00E925BD"/>
        </w:tc>
        <w:tc>
          <w:tcPr>
            <w:tcW w:w="1418" w:type="dxa"/>
            <w:tcBorders>
              <w:top w:val="single" w:sz="4" w:space="0" w:color="auto"/>
            </w:tcBorders>
          </w:tcPr>
          <w:p w:rsidR="00201613" w:rsidRPr="005713F1" w:rsidRDefault="00201613" w:rsidP="00E925BD"/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201613" w:rsidRPr="005713F1" w:rsidRDefault="00201613" w:rsidP="00E925BD"/>
        </w:tc>
        <w:tc>
          <w:tcPr>
            <w:tcW w:w="1276" w:type="dxa"/>
            <w:tcBorders>
              <w:top w:val="single" w:sz="4" w:space="0" w:color="auto"/>
            </w:tcBorders>
          </w:tcPr>
          <w:p w:rsidR="00201613" w:rsidRPr="005713F1" w:rsidRDefault="00201613" w:rsidP="00E925BD"/>
        </w:tc>
        <w:tc>
          <w:tcPr>
            <w:tcW w:w="1276" w:type="dxa"/>
            <w:tcBorders>
              <w:top w:val="single" w:sz="4" w:space="0" w:color="auto"/>
            </w:tcBorders>
          </w:tcPr>
          <w:p w:rsidR="00201613" w:rsidRPr="005713F1" w:rsidRDefault="00201613" w:rsidP="00E925BD">
            <w:r w:rsidRPr="005713F1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</w:tcBorders>
          </w:tcPr>
          <w:p w:rsidR="00201613" w:rsidRPr="005713F1" w:rsidRDefault="00201613" w:rsidP="00E925BD"/>
        </w:tc>
        <w:tc>
          <w:tcPr>
            <w:tcW w:w="1456" w:type="dxa"/>
            <w:tcBorders>
              <w:top w:val="single" w:sz="4" w:space="0" w:color="auto"/>
            </w:tcBorders>
          </w:tcPr>
          <w:p w:rsidR="00201613" w:rsidRPr="005713F1" w:rsidRDefault="00201613" w:rsidP="00E925BD"/>
        </w:tc>
      </w:tr>
      <w:tr w:rsidR="00201613" w:rsidRPr="005713F1" w:rsidTr="00201613">
        <w:trPr>
          <w:gridAfter w:val="1"/>
          <w:wAfter w:w="3074" w:type="dxa"/>
          <w:cantSplit/>
          <w:trHeight w:val="448"/>
        </w:trPr>
        <w:tc>
          <w:tcPr>
            <w:tcW w:w="4819" w:type="dxa"/>
            <w:gridSpan w:val="5"/>
          </w:tcPr>
          <w:p w:rsidR="00201613" w:rsidRPr="005713F1" w:rsidRDefault="00201613" w:rsidP="003832B5">
            <w:pPr>
              <w:jc w:val="center"/>
            </w:pPr>
            <w:r w:rsidRPr="0080353A">
              <w:rPr>
                <w:b/>
                <w:bCs/>
                <w:color w:val="000000"/>
                <w:sz w:val="20"/>
                <w:szCs w:val="20"/>
              </w:rPr>
              <w:t>Минимальный объём годовой учебной нагрузки</w:t>
            </w:r>
          </w:p>
        </w:tc>
        <w:tc>
          <w:tcPr>
            <w:tcW w:w="1560" w:type="dxa"/>
          </w:tcPr>
          <w:p w:rsidR="00201613" w:rsidRPr="005713F1" w:rsidRDefault="00201613" w:rsidP="003832B5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52</w:t>
            </w:r>
          </w:p>
          <w:p w:rsidR="00201613" w:rsidRPr="005713F1" w:rsidRDefault="00201613" w:rsidP="003832B5">
            <w:pPr>
              <w:jc w:val="center"/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418" w:type="dxa"/>
          </w:tcPr>
          <w:p w:rsidR="00201613" w:rsidRPr="005713F1" w:rsidRDefault="00201613" w:rsidP="003832B5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1020</w:t>
            </w:r>
          </w:p>
          <w:p w:rsidR="00201613" w:rsidRPr="005713F1" w:rsidRDefault="00201613" w:rsidP="003832B5">
            <w:pPr>
              <w:jc w:val="center"/>
            </w:pPr>
            <w:r w:rsidRPr="005713F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417" w:type="dxa"/>
            <w:gridSpan w:val="2"/>
          </w:tcPr>
          <w:p w:rsidR="00201613" w:rsidRPr="005713F1" w:rsidRDefault="00201613" w:rsidP="003832B5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1054</w:t>
            </w:r>
          </w:p>
          <w:p w:rsidR="00201613" w:rsidRPr="005713F1" w:rsidRDefault="00201613" w:rsidP="003832B5">
            <w:pPr>
              <w:jc w:val="center"/>
            </w:pPr>
            <w:r w:rsidRPr="005713F1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201613" w:rsidRPr="005713F1" w:rsidRDefault="00201613" w:rsidP="003832B5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1054</w:t>
            </w:r>
          </w:p>
          <w:p w:rsidR="00201613" w:rsidRPr="005713F1" w:rsidRDefault="00201613" w:rsidP="003832B5">
            <w:pPr>
              <w:jc w:val="center"/>
            </w:pPr>
            <w:r w:rsidRPr="005713F1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201613" w:rsidRPr="005713F1" w:rsidRDefault="00201613" w:rsidP="003832B5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88</w:t>
            </w:r>
          </w:p>
          <w:p w:rsidR="00201613" w:rsidRPr="005713F1" w:rsidRDefault="00201613" w:rsidP="003832B5">
            <w:pPr>
              <w:jc w:val="center"/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237" w:type="dxa"/>
            <w:gridSpan w:val="2"/>
          </w:tcPr>
          <w:p w:rsidR="00201613" w:rsidRPr="005713F1" w:rsidRDefault="00CB2100" w:rsidP="0020161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901</w:t>
            </w:r>
          </w:p>
          <w:p w:rsidR="00201613" w:rsidRPr="005713F1" w:rsidRDefault="00201613" w:rsidP="00201613">
            <w:r w:rsidRPr="005713F1">
              <w:rPr>
                <w:b/>
                <w:sz w:val="22"/>
                <w:szCs w:val="22"/>
              </w:rPr>
              <w:t>26</w:t>
            </w:r>
            <w:r w:rsidR="00332D4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456" w:type="dxa"/>
          </w:tcPr>
          <w:p w:rsidR="00201613" w:rsidRPr="006318A9" w:rsidRDefault="006318A9" w:rsidP="006318A9">
            <w:pPr>
              <w:pStyle w:val="ab"/>
              <w:rPr>
                <w:b/>
              </w:rPr>
            </w:pPr>
            <w:r w:rsidRPr="006318A9">
              <w:rPr>
                <w:b/>
              </w:rPr>
              <w:t>884</w:t>
            </w:r>
          </w:p>
          <w:p w:rsidR="006318A9" w:rsidRPr="006318A9" w:rsidRDefault="006318A9" w:rsidP="006318A9">
            <w:pPr>
              <w:pStyle w:val="ab"/>
              <w:rPr>
                <w:b/>
              </w:rPr>
            </w:pPr>
            <w:r w:rsidRPr="006318A9">
              <w:rPr>
                <w:b/>
              </w:rPr>
              <w:t>26</w:t>
            </w:r>
          </w:p>
          <w:p w:rsidR="00201613" w:rsidRPr="005713F1" w:rsidRDefault="00201613" w:rsidP="00201613"/>
        </w:tc>
      </w:tr>
      <w:tr w:rsidR="007D7F6B" w:rsidRPr="005713F1" w:rsidTr="00201613">
        <w:trPr>
          <w:gridAfter w:val="1"/>
          <w:wAfter w:w="3074" w:type="dxa"/>
          <w:cantSplit/>
          <w:trHeight w:val="516"/>
        </w:trPr>
        <w:tc>
          <w:tcPr>
            <w:tcW w:w="14459" w:type="dxa"/>
            <w:gridSpan w:val="14"/>
            <w:tcBorders>
              <w:left w:val="single" w:sz="4" w:space="0" w:color="auto"/>
            </w:tcBorders>
          </w:tcPr>
          <w:p w:rsidR="007D7F6B" w:rsidRPr="005713F1" w:rsidRDefault="007D7F6B" w:rsidP="005713F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                                    КОМПОНЕНТ ОБРАЗОВАТЕЛЬНОГО УЧРЕЖДЕНИЯ</w:t>
            </w:r>
          </w:p>
        </w:tc>
      </w:tr>
      <w:tr w:rsidR="00201613" w:rsidRPr="005713F1" w:rsidTr="00201613">
        <w:trPr>
          <w:gridAfter w:val="1"/>
          <w:wAfter w:w="3074" w:type="dxa"/>
          <w:cantSplit/>
          <w:trHeight w:val="143"/>
        </w:trPr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124C5F" w:rsidRDefault="00201613" w:rsidP="007D7F6B">
            <w:pPr>
              <w:spacing w:line="240" w:lineRule="atLeast"/>
              <w:jc w:val="both"/>
            </w:pPr>
            <w:r w:rsidRPr="00124C5F">
              <w:rPr>
                <w:sz w:val="22"/>
                <w:szCs w:val="22"/>
              </w:rPr>
              <w:t>Факультатив «Познавательные и логические задания-задачи по обществознанию»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236330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2363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23633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23633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236330">
            <w:pPr>
              <w:spacing w:line="360" w:lineRule="auto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201613">
            <w:pPr>
              <w:spacing w:line="360" w:lineRule="auto"/>
            </w:pPr>
            <w:r>
              <w:t>34(1)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33713C" w:rsidP="00201613">
            <w:pPr>
              <w:spacing w:line="360" w:lineRule="auto"/>
            </w:pPr>
            <w:r>
              <w:t>34(1)</w:t>
            </w:r>
          </w:p>
        </w:tc>
      </w:tr>
      <w:tr w:rsidR="00201613" w:rsidRPr="005713F1" w:rsidTr="00124C5F">
        <w:trPr>
          <w:gridAfter w:val="1"/>
          <w:wAfter w:w="3074" w:type="dxa"/>
          <w:cantSplit/>
          <w:trHeight w:val="235"/>
        </w:trPr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124C5F" w:rsidRDefault="00201613" w:rsidP="00B041AD">
            <w:pPr>
              <w:spacing w:line="240" w:lineRule="exact"/>
            </w:pPr>
            <w:r w:rsidRPr="00124C5F">
              <w:rPr>
                <w:sz w:val="22"/>
                <w:szCs w:val="22"/>
              </w:rPr>
              <w:t>Факультатив  «Физические задачи и их решения»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  <w:r>
              <w:t>17(0,5)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201613">
            <w:pPr>
              <w:spacing w:line="240" w:lineRule="exact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201613">
            <w:pPr>
              <w:spacing w:line="240" w:lineRule="exact"/>
            </w:pPr>
          </w:p>
        </w:tc>
      </w:tr>
      <w:tr w:rsidR="00201613" w:rsidRPr="005713F1" w:rsidTr="00124C5F">
        <w:trPr>
          <w:gridAfter w:val="1"/>
          <w:wAfter w:w="3074" w:type="dxa"/>
          <w:cantSplit/>
          <w:trHeight w:val="313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01613" w:rsidRPr="00124C5F" w:rsidRDefault="00201613" w:rsidP="00B041AD">
            <w:pPr>
              <w:spacing w:line="240" w:lineRule="exact"/>
            </w:pPr>
            <w:r w:rsidRPr="00124C5F">
              <w:rPr>
                <w:sz w:val="22"/>
                <w:szCs w:val="22"/>
              </w:rPr>
              <w:t>Факультатив «Малый биологический университет»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C4309" w:rsidP="00201613">
            <w:pPr>
              <w:spacing w:line="240" w:lineRule="exact"/>
            </w:pPr>
            <w:r>
              <w:t>34(1)</w:t>
            </w: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201613">
            <w:pPr>
              <w:spacing w:line="240" w:lineRule="exact"/>
            </w:pPr>
          </w:p>
        </w:tc>
      </w:tr>
      <w:tr w:rsidR="00201613" w:rsidRPr="005713F1" w:rsidTr="00201613">
        <w:trPr>
          <w:gridAfter w:val="1"/>
          <w:wAfter w:w="3074" w:type="dxa"/>
          <w:cantSplit/>
          <w:trHeight w:val="226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01613" w:rsidRPr="00124C5F" w:rsidRDefault="00201613" w:rsidP="007D7F6B">
            <w:pPr>
              <w:spacing w:line="240" w:lineRule="exact"/>
              <w:jc w:val="both"/>
            </w:pPr>
            <w:r w:rsidRPr="00124C5F">
              <w:rPr>
                <w:sz w:val="22"/>
                <w:szCs w:val="22"/>
              </w:rPr>
              <w:t xml:space="preserve">Практикум по орфографии и пунктуации 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201613">
            <w:pPr>
              <w:spacing w:line="240" w:lineRule="exact"/>
            </w:pPr>
            <w:r>
              <w:rPr>
                <w:sz w:val="22"/>
                <w:szCs w:val="22"/>
              </w:rPr>
              <w:t>34(1)</w:t>
            </w: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201613">
            <w:pPr>
              <w:spacing w:line="240" w:lineRule="exact"/>
            </w:pPr>
          </w:p>
        </w:tc>
      </w:tr>
      <w:tr w:rsidR="002C4309" w:rsidRPr="005713F1" w:rsidTr="002C4309">
        <w:trPr>
          <w:gridAfter w:val="1"/>
          <w:wAfter w:w="3074" w:type="dxa"/>
          <w:cantSplit/>
          <w:trHeight w:val="298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C4309" w:rsidRPr="00124C5F" w:rsidRDefault="002C4309" w:rsidP="007D7F6B">
            <w:pPr>
              <w:spacing w:line="240" w:lineRule="exact"/>
              <w:jc w:val="both"/>
            </w:pPr>
            <w:r w:rsidRPr="00124C5F">
              <w:rPr>
                <w:sz w:val="22"/>
                <w:szCs w:val="22"/>
              </w:rPr>
              <w:t>ИГЗ по математике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2C4309" w:rsidRPr="005713F1" w:rsidRDefault="002C4309" w:rsidP="00811B23">
            <w:pPr>
              <w:spacing w:line="240" w:lineRule="exact"/>
              <w:jc w:val="center"/>
            </w:pPr>
            <w:r>
              <w:t>17(0,5)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4309" w:rsidRPr="005713F1" w:rsidRDefault="002C4309" w:rsidP="00811B23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C4309" w:rsidRPr="005713F1" w:rsidRDefault="002C4309" w:rsidP="00811B23">
            <w:pPr>
              <w:spacing w:line="240" w:lineRule="exact"/>
              <w:jc w:val="center"/>
            </w:pPr>
            <w:r>
              <w:t>17(0,5)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C4309" w:rsidRPr="005713F1" w:rsidRDefault="002C4309" w:rsidP="00811B2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C4309" w:rsidRPr="005713F1" w:rsidRDefault="002C4309" w:rsidP="00811B23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09" w:rsidRPr="005713F1" w:rsidRDefault="002C4309" w:rsidP="00201613">
            <w:pPr>
              <w:spacing w:line="240" w:lineRule="exact"/>
            </w:pP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</w:tcPr>
          <w:p w:rsidR="002C4309" w:rsidRPr="005713F1" w:rsidRDefault="002C4309" w:rsidP="00201613">
            <w:pPr>
              <w:spacing w:line="240" w:lineRule="exact"/>
            </w:pPr>
          </w:p>
        </w:tc>
      </w:tr>
      <w:tr w:rsidR="002C4309" w:rsidRPr="005713F1" w:rsidTr="00124C5F">
        <w:trPr>
          <w:gridAfter w:val="1"/>
          <w:wAfter w:w="3074" w:type="dxa"/>
          <w:cantSplit/>
          <w:trHeight w:val="279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24C5F" w:rsidRPr="00124C5F" w:rsidRDefault="002C4309" w:rsidP="007D7F6B">
            <w:pPr>
              <w:spacing w:line="240" w:lineRule="exact"/>
              <w:jc w:val="both"/>
            </w:pPr>
            <w:r w:rsidRPr="00124C5F">
              <w:rPr>
                <w:sz w:val="22"/>
                <w:szCs w:val="22"/>
              </w:rPr>
              <w:t>ИГЗ по русскому языку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2C4309" w:rsidRDefault="002C4309" w:rsidP="00811B23">
            <w:pPr>
              <w:spacing w:line="240" w:lineRule="exact"/>
              <w:jc w:val="center"/>
            </w:pPr>
            <w:r>
              <w:t>17(0,5)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4309" w:rsidRPr="005713F1" w:rsidRDefault="002C4309" w:rsidP="00811B23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C4309" w:rsidRDefault="002C4309" w:rsidP="00811B2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C4309" w:rsidRDefault="002C4309" w:rsidP="00811B23">
            <w:pPr>
              <w:spacing w:line="240" w:lineRule="exact"/>
              <w:jc w:val="center"/>
            </w:pPr>
            <w:r>
              <w:t>34(1)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C4309" w:rsidRDefault="002C4309" w:rsidP="00811B23">
            <w:pPr>
              <w:spacing w:line="240" w:lineRule="exact"/>
              <w:jc w:val="center"/>
            </w:pPr>
            <w:r>
              <w:t>17(0,5)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09" w:rsidRPr="005713F1" w:rsidRDefault="002C4309" w:rsidP="00201613">
            <w:pPr>
              <w:spacing w:line="240" w:lineRule="exact"/>
            </w:pP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</w:tcPr>
          <w:p w:rsidR="002C4309" w:rsidRPr="005713F1" w:rsidRDefault="002C4309" w:rsidP="00201613">
            <w:pPr>
              <w:spacing w:line="240" w:lineRule="exact"/>
            </w:pPr>
          </w:p>
        </w:tc>
      </w:tr>
      <w:tr w:rsidR="00124C5F" w:rsidRPr="005713F1" w:rsidTr="00124C5F">
        <w:trPr>
          <w:gridAfter w:val="1"/>
          <w:wAfter w:w="3074" w:type="dxa"/>
          <w:cantSplit/>
          <w:trHeight w:val="158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24C5F" w:rsidRPr="00124C5F" w:rsidRDefault="00124C5F" w:rsidP="007D7F6B">
            <w:pPr>
              <w:spacing w:line="240" w:lineRule="exact"/>
              <w:jc w:val="both"/>
            </w:pPr>
            <w:r w:rsidRPr="00124C5F">
              <w:rPr>
                <w:sz w:val="22"/>
                <w:szCs w:val="22"/>
              </w:rPr>
              <w:t>Практикум «Решение текстовых задач по математике»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24C5F" w:rsidRDefault="00124C5F" w:rsidP="00811B23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4C5F" w:rsidRPr="005713F1" w:rsidRDefault="00124C5F" w:rsidP="00811B23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24C5F" w:rsidRDefault="00124C5F" w:rsidP="00811B2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4C5F" w:rsidRDefault="00124C5F" w:rsidP="00811B23">
            <w:pPr>
              <w:spacing w:line="240" w:lineRule="exact"/>
              <w:jc w:val="center"/>
            </w:pPr>
            <w:r>
              <w:t>34(1)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4C5F" w:rsidRDefault="00124C5F" w:rsidP="00811B23">
            <w:pPr>
              <w:spacing w:line="240" w:lineRule="exact"/>
              <w:jc w:val="center"/>
            </w:pPr>
            <w:r>
              <w:t>17(0,5)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C5F" w:rsidRPr="005713F1" w:rsidRDefault="00124C5F" w:rsidP="00201613">
            <w:pPr>
              <w:spacing w:line="240" w:lineRule="exact"/>
            </w:pP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</w:tcPr>
          <w:p w:rsidR="00124C5F" w:rsidRPr="005713F1" w:rsidRDefault="00124C5F" w:rsidP="00201613">
            <w:pPr>
              <w:spacing w:line="240" w:lineRule="exact"/>
            </w:pPr>
          </w:p>
        </w:tc>
      </w:tr>
      <w:tr w:rsidR="00124C5F" w:rsidRPr="005713F1" w:rsidTr="002C4309">
        <w:trPr>
          <w:gridAfter w:val="1"/>
          <w:wAfter w:w="3074" w:type="dxa"/>
          <w:cantSplit/>
          <w:trHeight w:val="305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24C5F" w:rsidRPr="00124C5F" w:rsidRDefault="00124C5F" w:rsidP="007D7F6B">
            <w:pPr>
              <w:spacing w:line="240" w:lineRule="exact"/>
              <w:jc w:val="both"/>
            </w:pPr>
            <w:r w:rsidRPr="00124C5F">
              <w:rPr>
                <w:sz w:val="22"/>
                <w:szCs w:val="22"/>
              </w:rPr>
              <w:t>Практикум «Подготовка к ЕГЭ»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24C5F" w:rsidRDefault="00124C5F" w:rsidP="00811B23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4C5F" w:rsidRPr="005713F1" w:rsidRDefault="00124C5F" w:rsidP="00811B23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24C5F" w:rsidRDefault="00124C5F" w:rsidP="00811B2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4C5F" w:rsidRDefault="00124C5F" w:rsidP="00811B2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4C5F" w:rsidRDefault="00124C5F" w:rsidP="00811B23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C5F" w:rsidRPr="005713F1" w:rsidRDefault="00124C5F" w:rsidP="00201613">
            <w:pPr>
              <w:spacing w:line="240" w:lineRule="exact"/>
            </w:pP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</w:tcPr>
          <w:p w:rsidR="00124C5F" w:rsidRPr="005713F1" w:rsidRDefault="00124C5F" w:rsidP="00201613">
            <w:pPr>
              <w:spacing w:line="240" w:lineRule="exact"/>
            </w:pPr>
            <w:r>
              <w:t>34(1)</w:t>
            </w:r>
          </w:p>
        </w:tc>
      </w:tr>
      <w:tr w:rsidR="002C4309" w:rsidRPr="005713F1" w:rsidTr="002C4309">
        <w:trPr>
          <w:gridAfter w:val="1"/>
          <w:wAfter w:w="3074" w:type="dxa"/>
          <w:cantSplit/>
          <w:trHeight w:val="474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C4309" w:rsidRPr="00124C5F" w:rsidRDefault="002C4309" w:rsidP="00B041AD">
            <w:pPr>
              <w:spacing w:line="240" w:lineRule="exact"/>
            </w:pPr>
            <w:r w:rsidRPr="00124C5F">
              <w:rPr>
                <w:sz w:val="22"/>
                <w:szCs w:val="22"/>
              </w:rPr>
              <w:t>Элективный курс «Человек среди химических реакций 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2C4309" w:rsidRPr="005713F1" w:rsidRDefault="002C4309" w:rsidP="00811B23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4309" w:rsidRPr="005713F1" w:rsidRDefault="002C4309" w:rsidP="00811B23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C4309" w:rsidRPr="005713F1" w:rsidRDefault="002C4309" w:rsidP="00811B2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C4309" w:rsidRDefault="002C4309" w:rsidP="00811B2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C4309" w:rsidRPr="005713F1" w:rsidRDefault="002C4309" w:rsidP="00811B23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4309" w:rsidRPr="005713F1" w:rsidRDefault="002C4309" w:rsidP="00201613">
            <w:pPr>
              <w:spacing w:line="240" w:lineRule="exact"/>
            </w:pPr>
            <w:r>
              <w:t>34(1)</w:t>
            </w: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</w:tcPr>
          <w:p w:rsidR="002C4309" w:rsidRPr="005713F1" w:rsidRDefault="002C4309" w:rsidP="00811B23">
            <w:pPr>
              <w:spacing w:line="240" w:lineRule="exact"/>
            </w:pPr>
          </w:p>
        </w:tc>
      </w:tr>
      <w:tr w:rsidR="00201613" w:rsidRPr="005713F1" w:rsidTr="00124C5F">
        <w:trPr>
          <w:gridAfter w:val="1"/>
          <w:wAfter w:w="3074" w:type="dxa"/>
          <w:cantSplit/>
          <w:trHeight w:val="491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24C5F" w:rsidRPr="00124C5F" w:rsidRDefault="00201613" w:rsidP="00485F33">
            <w:pPr>
              <w:spacing w:line="240" w:lineRule="exact"/>
              <w:jc w:val="both"/>
            </w:pPr>
            <w:r w:rsidRPr="00124C5F">
              <w:rPr>
                <w:sz w:val="22"/>
                <w:szCs w:val="22"/>
              </w:rPr>
              <w:t>«Решение уравнений и неравенств в системе подготовки ЕГЭ»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811B23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201613" w:rsidP="00201613">
            <w:pPr>
              <w:spacing w:line="240" w:lineRule="exact"/>
            </w:pPr>
            <w:r>
              <w:rPr>
                <w:sz w:val="22"/>
                <w:szCs w:val="22"/>
              </w:rPr>
              <w:t>34(1)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3" w:rsidRPr="005713F1" w:rsidRDefault="0033713C" w:rsidP="00201613">
            <w:pPr>
              <w:spacing w:line="240" w:lineRule="exact"/>
            </w:pPr>
            <w:r>
              <w:t>34(1)</w:t>
            </w:r>
          </w:p>
        </w:tc>
      </w:tr>
      <w:tr w:rsidR="00124C5F" w:rsidRPr="005713F1" w:rsidTr="00201613">
        <w:trPr>
          <w:gridAfter w:val="1"/>
          <w:wAfter w:w="3074" w:type="dxa"/>
          <w:cantSplit/>
          <w:trHeight w:val="452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24C5F" w:rsidRDefault="00124C5F" w:rsidP="00485F33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Практикум «Играем в шахматы»</w:t>
            </w:r>
          </w:p>
          <w:p w:rsidR="00124C5F" w:rsidRPr="00124C5F" w:rsidRDefault="00124C5F" w:rsidP="00485F33">
            <w:pPr>
              <w:spacing w:line="240" w:lineRule="exact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F" w:rsidRPr="005713F1" w:rsidRDefault="00124C5F" w:rsidP="00811B23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F" w:rsidRPr="005713F1" w:rsidRDefault="00124C5F" w:rsidP="00811B23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F" w:rsidRPr="005713F1" w:rsidRDefault="00124C5F" w:rsidP="00811B2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F" w:rsidRPr="005713F1" w:rsidRDefault="00124C5F" w:rsidP="00811B2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F" w:rsidRPr="005713F1" w:rsidRDefault="00124C5F" w:rsidP="00811B23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F" w:rsidRDefault="00124C5F" w:rsidP="00201613">
            <w:pPr>
              <w:spacing w:line="240" w:lineRule="exact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F" w:rsidRDefault="00124C5F" w:rsidP="00201613">
            <w:pPr>
              <w:spacing w:line="240" w:lineRule="exact"/>
            </w:pPr>
            <w:r>
              <w:t>34(1)</w:t>
            </w:r>
          </w:p>
        </w:tc>
      </w:tr>
      <w:tr w:rsidR="00201613" w:rsidRPr="005713F1" w:rsidTr="00201613">
        <w:trPr>
          <w:gridAfter w:val="1"/>
          <w:wAfter w:w="3074" w:type="dxa"/>
          <w:cantSplit/>
          <w:trHeight w:val="1070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01613" w:rsidRDefault="00201613" w:rsidP="0023633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Макси</w:t>
            </w:r>
            <w:r w:rsidRPr="0080353A">
              <w:rPr>
                <w:b/>
                <w:bCs/>
                <w:color w:val="000000"/>
                <w:sz w:val="20"/>
                <w:szCs w:val="20"/>
              </w:rPr>
              <w:t>мальный объём годовой учебной нагрузки</w:t>
            </w:r>
          </w:p>
          <w:p w:rsidR="00201613" w:rsidRPr="005713F1" w:rsidRDefault="00201613" w:rsidP="003832B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3832B5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986</w:t>
            </w:r>
          </w:p>
          <w:p w:rsidR="00201613" w:rsidRPr="005713F1" w:rsidRDefault="00201613" w:rsidP="003832B5">
            <w:pPr>
              <w:jc w:val="center"/>
            </w:pPr>
            <w:r w:rsidRPr="005713F1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3832B5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1020</w:t>
            </w:r>
          </w:p>
          <w:p w:rsidR="00201613" w:rsidRPr="005713F1" w:rsidRDefault="00201613" w:rsidP="003832B5">
            <w:pPr>
              <w:jc w:val="center"/>
            </w:pPr>
            <w:r w:rsidRPr="005713F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3832B5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88</w:t>
            </w:r>
          </w:p>
          <w:p w:rsidR="00201613" w:rsidRPr="005713F1" w:rsidRDefault="00201613" w:rsidP="003832B5">
            <w:pPr>
              <w:jc w:val="center"/>
            </w:pPr>
            <w:r w:rsidRPr="005713F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3832B5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1122</w:t>
            </w:r>
          </w:p>
          <w:p w:rsidR="00201613" w:rsidRPr="005713F1" w:rsidRDefault="00201613" w:rsidP="003832B5">
            <w:pPr>
              <w:jc w:val="center"/>
            </w:pPr>
            <w:r w:rsidRPr="005713F1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01613" w:rsidRPr="005713F1" w:rsidRDefault="00201613" w:rsidP="003832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1122</w:t>
            </w:r>
          </w:p>
          <w:p w:rsidR="00201613" w:rsidRPr="005713F1" w:rsidRDefault="00201613" w:rsidP="003832B5">
            <w:pPr>
              <w:jc w:val="center"/>
            </w:pPr>
            <w:r w:rsidRPr="005713F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3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1613" w:rsidRDefault="00201613" w:rsidP="0020161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B2100">
              <w:rPr>
                <w:b/>
                <w:sz w:val="22"/>
                <w:szCs w:val="22"/>
              </w:rPr>
              <w:t>071</w:t>
            </w:r>
          </w:p>
          <w:p w:rsidR="00201613" w:rsidRDefault="00201613" w:rsidP="00201613">
            <w:r>
              <w:rPr>
                <w:b/>
                <w:sz w:val="22"/>
                <w:szCs w:val="22"/>
              </w:rPr>
              <w:t>3</w:t>
            </w:r>
            <w:r w:rsidR="00CB2100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</w:tcPr>
          <w:p w:rsidR="00201613" w:rsidRPr="0033713C" w:rsidRDefault="0000722A" w:rsidP="0033713C">
            <w:pPr>
              <w:pStyle w:val="ab"/>
              <w:rPr>
                <w:b/>
              </w:rPr>
            </w:pPr>
            <w:r>
              <w:rPr>
                <w:b/>
              </w:rPr>
              <w:t>1020</w:t>
            </w:r>
          </w:p>
          <w:p w:rsidR="0033713C" w:rsidRPr="0033713C" w:rsidRDefault="0000722A" w:rsidP="0033713C">
            <w:pPr>
              <w:pStyle w:val="ab"/>
              <w:rPr>
                <w:b/>
              </w:rPr>
            </w:pPr>
            <w:r>
              <w:rPr>
                <w:b/>
              </w:rPr>
              <w:t>30</w:t>
            </w:r>
          </w:p>
          <w:p w:rsidR="00201613" w:rsidRDefault="00201613" w:rsidP="00201613"/>
        </w:tc>
      </w:tr>
    </w:tbl>
    <w:p w:rsidR="00F9239B" w:rsidRDefault="00F9239B" w:rsidP="00F9239B"/>
    <w:p w:rsidR="006643F9" w:rsidRPr="001D1D24" w:rsidRDefault="00983947" w:rsidP="001D1D24">
      <w:pPr>
        <w:pStyle w:val="a5"/>
        <w:ind w:left="0" w:right="-2" w:firstLine="0"/>
        <w:rPr>
          <w:sz w:val="22"/>
          <w:szCs w:val="22"/>
        </w:rPr>
      </w:pPr>
      <w:r w:rsidRPr="007A5D22">
        <w:rPr>
          <w:sz w:val="22"/>
          <w:szCs w:val="22"/>
        </w:rPr>
        <w:t xml:space="preserve">           </w:t>
      </w:r>
    </w:p>
    <w:p w:rsidR="00957B27" w:rsidRDefault="00957B27" w:rsidP="00957B27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p w:rsidR="00E925BD" w:rsidRDefault="00E925BD" w:rsidP="00D64C66">
      <w:pPr>
        <w:rPr>
          <w:sz w:val="18"/>
          <w:szCs w:val="18"/>
        </w:rPr>
      </w:pPr>
    </w:p>
    <w:p w:rsidR="00E925BD" w:rsidRDefault="00E925BD" w:rsidP="00D64C66">
      <w:pPr>
        <w:rPr>
          <w:sz w:val="18"/>
          <w:szCs w:val="18"/>
        </w:rPr>
      </w:pPr>
    </w:p>
    <w:p w:rsidR="00E925BD" w:rsidRDefault="00E925BD" w:rsidP="00E925BD">
      <w:pPr>
        <w:pStyle w:val="a5"/>
        <w:ind w:left="0" w:right="-2" w:firstLine="0"/>
        <w:rPr>
          <w:b/>
          <w:sz w:val="22"/>
          <w:szCs w:val="22"/>
        </w:rPr>
      </w:pPr>
      <w:r w:rsidRPr="007A5D22">
        <w:rPr>
          <w:b/>
          <w:sz w:val="22"/>
          <w:szCs w:val="22"/>
        </w:rPr>
        <w:t>ПОЯСНИТЕЛЬНАЯ  ЗАПИСКА</w:t>
      </w:r>
    </w:p>
    <w:p w:rsidR="00E925BD" w:rsidRPr="007A5D22" w:rsidRDefault="00E925BD" w:rsidP="00E925BD">
      <w:pPr>
        <w:pStyle w:val="a5"/>
        <w:ind w:left="0" w:right="-2" w:firstLine="0"/>
        <w:rPr>
          <w:b/>
          <w:sz w:val="22"/>
          <w:szCs w:val="22"/>
        </w:rPr>
      </w:pPr>
    </w:p>
    <w:p w:rsidR="00E925BD" w:rsidRPr="007A5D22" w:rsidRDefault="00E925BD" w:rsidP="00E925BD">
      <w:pPr>
        <w:pStyle w:val="a7"/>
        <w:spacing w:line="276" w:lineRule="auto"/>
        <w:ind w:left="0"/>
        <w:jc w:val="both"/>
        <w:rPr>
          <w:sz w:val="22"/>
          <w:szCs w:val="22"/>
        </w:rPr>
      </w:pPr>
      <w:r w:rsidRPr="007A5D22">
        <w:rPr>
          <w:sz w:val="22"/>
          <w:szCs w:val="22"/>
        </w:rPr>
        <w:t xml:space="preserve">Учебный план </w:t>
      </w:r>
      <w:r>
        <w:rPr>
          <w:sz w:val="22"/>
          <w:szCs w:val="22"/>
        </w:rPr>
        <w:t>МКОУ «Сосновская</w:t>
      </w:r>
      <w:r w:rsidRPr="007A5D22">
        <w:rPr>
          <w:sz w:val="22"/>
          <w:szCs w:val="22"/>
        </w:rPr>
        <w:t xml:space="preserve"> СОШ</w:t>
      </w:r>
      <w:r>
        <w:rPr>
          <w:sz w:val="22"/>
          <w:szCs w:val="22"/>
        </w:rPr>
        <w:t>»</w:t>
      </w:r>
      <w:r w:rsidRPr="007A5D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Руднянского муниципального района </w:t>
      </w:r>
      <w:r w:rsidRPr="007A5D22">
        <w:rPr>
          <w:sz w:val="22"/>
          <w:szCs w:val="22"/>
        </w:rPr>
        <w:t>Во</w:t>
      </w:r>
      <w:r>
        <w:rPr>
          <w:sz w:val="22"/>
          <w:szCs w:val="22"/>
        </w:rPr>
        <w:t>лгоградской области, реализующей</w:t>
      </w:r>
      <w:r w:rsidRPr="007A5D22">
        <w:rPr>
          <w:sz w:val="22"/>
          <w:szCs w:val="22"/>
        </w:rPr>
        <w:t xml:space="preserve"> основную образовательную программу общего образования, разработан в соответствии с нормативными правовыми актами: </w:t>
      </w:r>
    </w:p>
    <w:p w:rsidR="00E925BD" w:rsidRPr="007A5D22" w:rsidRDefault="00E925BD" w:rsidP="00E925BD">
      <w:pPr>
        <w:pStyle w:val="a7"/>
        <w:spacing w:after="0" w:line="276" w:lineRule="auto"/>
        <w:ind w:left="0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-</w:t>
      </w:r>
      <w:r w:rsidRPr="007A5D22">
        <w:rPr>
          <w:sz w:val="22"/>
          <w:szCs w:val="22"/>
        </w:rPr>
        <w:tab/>
        <w:t>Закон Рос</w:t>
      </w:r>
      <w:r>
        <w:rPr>
          <w:sz w:val="22"/>
          <w:szCs w:val="22"/>
        </w:rPr>
        <w:t>сийской Федерации  от 29.12.2012  № 273-ФЗ</w:t>
      </w:r>
      <w:r w:rsidRPr="007A5D22">
        <w:rPr>
          <w:sz w:val="22"/>
          <w:szCs w:val="22"/>
        </w:rPr>
        <w:t xml:space="preserve"> "Об образовании</w:t>
      </w:r>
      <w:r>
        <w:rPr>
          <w:sz w:val="22"/>
          <w:szCs w:val="22"/>
        </w:rPr>
        <w:t xml:space="preserve"> в Российской Федерации</w:t>
      </w:r>
      <w:r w:rsidRPr="007A5D22">
        <w:rPr>
          <w:sz w:val="22"/>
          <w:szCs w:val="22"/>
        </w:rPr>
        <w:t>";</w:t>
      </w:r>
    </w:p>
    <w:p w:rsidR="00E925BD" w:rsidRPr="007A5D22" w:rsidRDefault="00E925BD" w:rsidP="00E925BD">
      <w:pPr>
        <w:pStyle w:val="a7"/>
        <w:spacing w:after="0" w:line="276" w:lineRule="auto"/>
        <w:ind w:left="0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-</w:t>
      </w:r>
      <w:r w:rsidRPr="007A5D22">
        <w:rPr>
          <w:sz w:val="22"/>
          <w:szCs w:val="22"/>
        </w:rPr>
        <w:tab/>
        <w:t>Типовое положение об общеобразовательном учреждении, утвержденное Постановлением Правител</w:t>
      </w:r>
      <w:r>
        <w:rPr>
          <w:sz w:val="22"/>
          <w:szCs w:val="22"/>
        </w:rPr>
        <w:t>ьства Российской Федерации от 19</w:t>
      </w:r>
      <w:r w:rsidRPr="007A5D22">
        <w:rPr>
          <w:sz w:val="22"/>
          <w:szCs w:val="22"/>
        </w:rPr>
        <w:t>.03.2001 № 196;</w:t>
      </w:r>
    </w:p>
    <w:p w:rsidR="00E925BD" w:rsidRPr="007A5D22" w:rsidRDefault="00E925BD" w:rsidP="00E925BD">
      <w:pPr>
        <w:pStyle w:val="a7"/>
        <w:spacing w:after="0" w:line="276" w:lineRule="auto"/>
        <w:ind w:left="0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-</w:t>
      </w:r>
      <w:r w:rsidRPr="007A5D22">
        <w:rPr>
          <w:sz w:val="22"/>
          <w:szCs w:val="22"/>
        </w:rPr>
        <w:tab/>
        <w:t>приказ Министерства образования Российской Федерации от 05.03.2004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E925BD" w:rsidRPr="007A5D22" w:rsidRDefault="00E925BD" w:rsidP="00E925BD">
      <w:pPr>
        <w:pStyle w:val="a7"/>
        <w:spacing w:after="0" w:line="276" w:lineRule="auto"/>
        <w:ind w:left="0"/>
        <w:jc w:val="both"/>
        <w:rPr>
          <w:color w:val="FF0000"/>
          <w:sz w:val="22"/>
          <w:szCs w:val="22"/>
        </w:rPr>
      </w:pPr>
      <w:r w:rsidRPr="007A5D22">
        <w:rPr>
          <w:color w:val="FF0000"/>
          <w:sz w:val="22"/>
          <w:szCs w:val="22"/>
        </w:rPr>
        <w:t>-</w:t>
      </w:r>
      <w:r w:rsidRPr="007A5D22">
        <w:rPr>
          <w:color w:val="FF0000"/>
          <w:sz w:val="22"/>
          <w:szCs w:val="22"/>
        </w:rPr>
        <w:tab/>
      </w:r>
      <w:r w:rsidRPr="007A5D22">
        <w:rPr>
          <w:sz w:val="22"/>
          <w:szCs w:val="22"/>
        </w:rPr>
        <w:t>приказ Министерства образования Российской Федерации от 09.03.2004г.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  <w:r w:rsidRPr="007A5D22">
        <w:rPr>
          <w:color w:val="FF0000"/>
          <w:sz w:val="22"/>
          <w:szCs w:val="22"/>
        </w:rPr>
        <w:t>;</w:t>
      </w:r>
    </w:p>
    <w:p w:rsidR="00E925BD" w:rsidRPr="007A5D22" w:rsidRDefault="00E925BD" w:rsidP="00E925BD">
      <w:pPr>
        <w:spacing w:line="276" w:lineRule="auto"/>
        <w:jc w:val="both"/>
        <w:rPr>
          <w:sz w:val="22"/>
          <w:szCs w:val="22"/>
        </w:rPr>
      </w:pPr>
      <w:proofErr w:type="gramStart"/>
      <w:r w:rsidRPr="007A5D22">
        <w:rPr>
          <w:color w:val="FF0000"/>
          <w:sz w:val="22"/>
          <w:szCs w:val="22"/>
        </w:rPr>
        <w:t>-</w:t>
      </w:r>
      <w:r w:rsidRPr="007A5D22">
        <w:rPr>
          <w:color w:val="FF0000"/>
          <w:sz w:val="22"/>
          <w:szCs w:val="22"/>
        </w:rPr>
        <w:tab/>
      </w:r>
      <w:r w:rsidRPr="007A5D22">
        <w:rPr>
          <w:sz w:val="22"/>
          <w:szCs w:val="22"/>
        </w:rPr>
        <w:t>приказ Министерства образования и науки Российской Федерации от 20.08.2008 №241 "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</w:t>
      </w:r>
      <w:proofErr w:type="gramEnd"/>
      <w:r w:rsidRPr="007A5D22">
        <w:rPr>
          <w:sz w:val="22"/>
          <w:szCs w:val="22"/>
        </w:rPr>
        <w:t xml:space="preserve"> общего образования"; </w:t>
      </w:r>
    </w:p>
    <w:p w:rsidR="00E925BD" w:rsidRPr="007A5D22" w:rsidRDefault="00E925BD" w:rsidP="00E925BD">
      <w:pPr>
        <w:spacing w:line="276" w:lineRule="auto"/>
        <w:jc w:val="both"/>
        <w:rPr>
          <w:sz w:val="22"/>
          <w:szCs w:val="22"/>
        </w:rPr>
      </w:pPr>
      <w:proofErr w:type="gramStart"/>
      <w:r w:rsidRPr="007A5D22">
        <w:rPr>
          <w:sz w:val="22"/>
          <w:szCs w:val="22"/>
        </w:rPr>
        <w:t>-</w:t>
      </w:r>
      <w:r w:rsidRPr="007A5D22">
        <w:rPr>
          <w:sz w:val="22"/>
          <w:szCs w:val="22"/>
        </w:rPr>
        <w:tab/>
        <w:t>приказ Министерства образования и науки Российской Федерации от 30.08.2010 №889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</w:t>
      </w:r>
      <w:proofErr w:type="gramEnd"/>
      <w:r w:rsidRPr="007A5D22">
        <w:rPr>
          <w:sz w:val="22"/>
          <w:szCs w:val="22"/>
        </w:rPr>
        <w:t xml:space="preserve"> общего образования";</w:t>
      </w:r>
    </w:p>
    <w:p w:rsidR="00E925BD" w:rsidRDefault="00E925BD" w:rsidP="00E925BD">
      <w:pPr>
        <w:spacing w:line="276" w:lineRule="auto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-</w:t>
      </w:r>
      <w:r w:rsidRPr="007A5D22">
        <w:rPr>
          <w:sz w:val="22"/>
          <w:szCs w:val="22"/>
        </w:rPr>
        <w:tab/>
        <w:t xml:space="preserve">приказ Министерства образования и </w:t>
      </w:r>
      <w:r>
        <w:rPr>
          <w:sz w:val="22"/>
          <w:szCs w:val="22"/>
        </w:rPr>
        <w:t>науки Российской Федерации от 01.02.2012 №74</w:t>
      </w:r>
      <w:r w:rsidRPr="007A5D22">
        <w:rPr>
          <w:sz w:val="22"/>
          <w:szCs w:val="22"/>
        </w:rPr>
        <w:t xml:space="preserve">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</w:t>
      </w:r>
      <w:r>
        <w:rPr>
          <w:sz w:val="22"/>
          <w:szCs w:val="22"/>
        </w:rPr>
        <w:t>рации от 9 марта 2004 г. N1312;</w:t>
      </w:r>
    </w:p>
    <w:p w:rsidR="00E925BD" w:rsidRPr="007A5D22" w:rsidRDefault="00E925BD" w:rsidP="00E925B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      приказ Министерства   образования и науки  Волгоградской области от 03.07.2012г. №792;                                                                                                     -           </w:t>
      </w:r>
      <w:r w:rsidRPr="007A5D22">
        <w:rPr>
          <w:sz w:val="22"/>
          <w:szCs w:val="22"/>
        </w:rPr>
        <w:t>Санитарно-эпидемиологические требования к условиям и организации обучения в общеобразовательных учреждениях 2.4.2.2821-10, утвержденные  Постановлением Главного государственного санитарного врача Российской Федерации  от 29.12.2010  № 189.</w:t>
      </w:r>
    </w:p>
    <w:p w:rsidR="00E925BD" w:rsidRDefault="00E925BD" w:rsidP="00E925BD">
      <w:pPr>
        <w:pStyle w:val="a7"/>
        <w:spacing w:after="0" w:line="276" w:lineRule="auto"/>
        <w:ind w:firstLine="360"/>
        <w:jc w:val="both"/>
        <w:rPr>
          <w:sz w:val="22"/>
          <w:szCs w:val="22"/>
        </w:rPr>
      </w:pPr>
    </w:p>
    <w:p w:rsidR="00E925BD" w:rsidRPr="007A5D22" w:rsidRDefault="00E925BD" w:rsidP="00E925BD">
      <w:pPr>
        <w:pStyle w:val="a7"/>
        <w:spacing w:after="0"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Учебный</w:t>
      </w:r>
      <w:r w:rsidRPr="007A5D22">
        <w:rPr>
          <w:sz w:val="22"/>
          <w:szCs w:val="22"/>
        </w:rPr>
        <w:t xml:space="preserve"> план определяет:</w:t>
      </w:r>
    </w:p>
    <w:p w:rsidR="00E925BD" w:rsidRPr="007A5D22" w:rsidRDefault="00E925BD" w:rsidP="00E925BD">
      <w:pPr>
        <w:pStyle w:val="a7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перечень учебных п</w:t>
      </w:r>
      <w:r>
        <w:rPr>
          <w:sz w:val="22"/>
          <w:szCs w:val="22"/>
        </w:rPr>
        <w:t xml:space="preserve">редметов федерального </w:t>
      </w:r>
      <w:r w:rsidRPr="007A5D22">
        <w:rPr>
          <w:sz w:val="22"/>
          <w:szCs w:val="22"/>
        </w:rPr>
        <w:t xml:space="preserve"> государственного стандарта общего образо</w:t>
      </w:r>
      <w:r>
        <w:rPr>
          <w:sz w:val="22"/>
          <w:szCs w:val="22"/>
        </w:rPr>
        <w:t>вания</w:t>
      </w:r>
      <w:r w:rsidRPr="007A5D22">
        <w:rPr>
          <w:sz w:val="22"/>
          <w:szCs w:val="22"/>
        </w:rPr>
        <w:t xml:space="preserve"> обязательных к изучению всеми обучающимися образовательных учреждений, реализующих основную образовательную программу общего образования;</w:t>
      </w:r>
    </w:p>
    <w:p w:rsidR="00E925BD" w:rsidRPr="007A5D22" w:rsidRDefault="00E925BD" w:rsidP="00E925BD">
      <w:pPr>
        <w:pStyle w:val="a7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7A5D22">
        <w:rPr>
          <w:sz w:val="22"/>
          <w:szCs w:val="22"/>
        </w:rPr>
        <w:lastRenderedPageBreak/>
        <w:t xml:space="preserve">минимальный  объем годовой учебной нагрузки </w:t>
      </w:r>
      <w:proofErr w:type="gramStart"/>
      <w:r w:rsidRPr="007A5D22">
        <w:rPr>
          <w:sz w:val="22"/>
          <w:szCs w:val="22"/>
        </w:rPr>
        <w:t>обучающихся</w:t>
      </w:r>
      <w:proofErr w:type="gramEnd"/>
      <w:r w:rsidRPr="007A5D22">
        <w:rPr>
          <w:sz w:val="22"/>
          <w:szCs w:val="22"/>
        </w:rPr>
        <w:t xml:space="preserve"> по всем классам, </w:t>
      </w:r>
    </w:p>
    <w:p w:rsidR="00E925BD" w:rsidRPr="007A5D22" w:rsidRDefault="00E925BD" w:rsidP="00E925BD">
      <w:pPr>
        <w:pStyle w:val="a7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7A5D22">
        <w:rPr>
          <w:sz w:val="22"/>
          <w:szCs w:val="22"/>
        </w:rPr>
        <w:t xml:space="preserve">предельно допустимую годовую аудиторную учебную нагрузку </w:t>
      </w:r>
      <w:proofErr w:type="gramStart"/>
      <w:r w:rsidRPr="007A5D22">
        <w:rPr>
          <w:sz w:val="22"/>
          <w:szCs w:val="22"/>
        </w:rPr>
        <w:t>обучающихся</w:t>
      </w:r>
      <w:proofErr w:type="gramEnd"/>
      <w:r w:rsidRPr="007A5D22">
        <w:rPr>
          <w:sz w:val="22"/>
          <w:szCs w:val="22"/>
        </w:rPr>
        <w:t xml:space="preserve"> по всем классам</w:t>
      </w:r>
      <w:r>
        <w:rPr>
          <w:sz w:val="22"/>
          <w:szCs w:val="22"/>
        </w:rPr>
        <w:t>;</w:t>
      </w:r>
    </w:p>
    <w:p w:rsidR="00E925BD" w:rsidRDefault="00E925BD" w:rsidP="00E925BD">
      <w:pPr>
        <w:pStyle w:val="a7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учебное время, отводимое на освоение фе</w:t>
      </w:r>
      <w:r>
        <w:rPr>
          <w:sz w:val="22"/>
          <w:szCs w:val="22"/>
        </w:rPr>
        <w:t xml:space="preserve">дерального </w:t>
      </w:r>
      <w:r w:rsidRPr="007A5D22">
        <w:rPr>
          <w:sz w:val="22"/>
          <w:szCs w:val="22"/>
        </w:rPr>
        <w:t xml:space="preserve"> государственного стандарта общего образо</w:t>
      </w:r>
      <w:r>
        <w:rPr>
          <w:sz w:val="22"/>
          <w:szCs w:val="22"/>
        </w:rPr>
        <w:t xml:space="preserve">вания </w:t>
      </w:r>
      <w:r w:rsidRPr="007A5D22">
        <w:rPr>
          <w:sz w:val="22"/>
          <w:szCs w:val="22"/>
        </w:rPr>
        <w:t xml:space="preserve"> по каждому учебному предмету в каждом классе</w:t>
      </w:r>
      <w:r>
        <w:rPr>
          <w:sz w:val="22"/>
          <w:szCs w:val="22"/>
        </w:rPr>
        <w:t>.</w:t>
      </w:r>
      <w:r w:rsidRPr="00073D84">
        <w:rPr>
          <w:sz w:val="22"/>
          <w:szCs w:val="22"/>
        </w:rPr>
        <w:t xml:space="preserve"> </w:t>
      </w:r>
    </w:p>
    <w:p w:rsidR="00E925BD" w:rsidRDefault="00E925BD" w:rsidP="00E925BD">
      <w:pPr>
        <w:pStyle w:val="a7"/>
        <w:spacing w:after="0" w:line="276" w:lineRule="auto"/>
        <w:jc w:val="both"/>
        <w:rPr>
          <w:sz w:val="22"/>
          <w:szCs w:val="22"/>
        </w:rPr>
      </w:pPr>
    </w:p>
    <w:p w:rsidR="00E925BD" w:rsidRPr="00073D84" w:rsidRDefault="00E925BD" w:rsidP="00E925BD">
      <w:pPr>
        <w:pStyle w:val="a7"/>
        <w:spacing w:after="0" w:line="276" w:lineRule="auto"/>
        <w:jc w:val="both"/>
        <w:rPr>
          <w:sz w:val="22"/>
          <w:szCs w:val="22"/>
        </w:rPr>
      </w:pPr>
    </w:p>
    <w:p w:rsidR="00E925BD" w:rsidRPr="00811B23" w:rsidRDefault="00E925BD" w:rsidP="00E925BD">
      <w:pPr>
        <w:pStyle w:val="ae"/>
        <w:spacing w:line="276" w:lineRule="auto"/>
        <w:jc w:val="both"/>
        <w:rPr>
          <w:b/>
          <w:sz w:val="22"/>
          <w:szCs w:val="22"/>
        </w:rPr>
      </w:pPr>
    </w:p>
    <w:p w:rsidR="00E925BD" w:rsidRPr="00FD59D8" w:rsidRDefault="00E925BD" w:rsidP="00E925BD">
      <w:pPr>
        <w:pStyle w:val="ae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FD59D8">
        <w:rPr>
          <w:sz w:val="22"/>
          <w:szCs w:val="22"/>
        </w:rPr>
        <w:t>Показатели объема учебной нагрузки рассчитаны на 34 учебные недели</w:t>
      </w:r>
      <w:r w:rsidRPr="00FD59D8">
        <w:rPr>
          <w:bCs/>
          <w:sz w:val="22"/>
          <w:szCs w:val="22"/>
        </w:rPr>
        <w:t xml:space="preserve">. </w:t>
      </w:r>
    </w:p>
    <w:p w:rsidR="00E925BD" w:rsidRPr="007A5D22" w:rsidRDefault="00E925BD" w:rsidP="00E925BD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Учебный план</w:t>
      </w:r>
      <w:r w:rsidRPr="007A5D22">
        <w:rPr>
          <w:sz w:val="22"/>
          <w:szCs w:val="22"/>
        </w:rPr>
        <w:t xml:space="preserve"> состоит из двух разделов:</w:t>
      </w:r>
    </w:p>
    <w:p w:rsidR="00E925BD" w:rsidRPr="007A5D22" w:rsidRDefault="00E925BD" w:rsidP="00E925BD">
      <w:pPr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Инвариантная часть;</w:t>
      </w:r>
    </w:p>
    <w:p w:rsidR="00E925BD" w:rsidRPr="007A5D22" w:rsidRDefault="00E925BD" w:rsidP="00E925BD">
      <w:pPr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7A5D22">
        <w:rPr>
          <w:sz w:val="22"/>
          <w:szCs w:val="22"/>
        </w:rPr>
        <w:t xml:space="preserve">Компонент </w:t>
      </w:r>
      <w:r>
        <w:rPr>
          <w:sz w:val="22"/>
          <w:szCs w:val="22"/>
        </w:rPr>
        <w:t>образовательного учреждения.</w:t>
      </w:r>
    </w:p>
    <w:p w:rsidR="00E925BD" w:rsidRPr="007A5D22" w:rsidRDefault="00E925BD" w:rsidP="00E925BD">
      <w:pPr>
        <w:spacing w:line="276" w:lineRule="auto"/>
        <w:ind w:firstLine="720"/>
        <w:jc w:val="both"/>
        <w:rPr>
          <w:sz w:val="22"/>
          <w:szCs w:val="22"/>
        </w:rPr>
      </w:pPr>
      <w:r w:rsidRPr="007A5D22">
        <w:rPr>
          <w:b/>
          <w:sz w:val="22"/>
          <w:szCs w:val="22"/>
        </w:rPr>
        <w:t>Инвариантная часть</w:t>
      </w:r>
      <w:r w:rsidRPr="007A5D22">
        <w:rPr>
          <w:sz w:val="22"/>
          <w:szCs w:val="22"/>
        </w:rPr>
        <w:t xml:space="preserve"> учебного плана предусматривает реализацию учебных программ, обеспечивающих выполнение федерального компонента государственного стандарта общего образования и регионального компонента в полном объеме,  и является обязательной для изучения каждым обучающимся.</w:t>
      </w:r>
    </w:p>
    <w:p w:rsidR="00E925BD" w:rsidRPr="007A5D22" w:rsidRDefault="00E925BD" w:rsidP="00E925BD">
      <w:pPr>
        <w:spacing w:line="276" w:lineRule="auto"/>
        <w:ind w:firstLine="720"/>
        <w:jc w:val="both"/>
        <w:rPr>
          <w:sz w:val="22"/>
          <w:szCs w:val="22"/>
        </w:rPr>
      </w:pPr>
      <w:r w:rsidRPr="007A5D22">
        <w:rPr>
          <w:sz w:val="22"/>
          <w:szCs w:val="22"/>
        </w:rPr>
        <w:t>Инвариантная часть учебного плана включает:</w:t>
      </w:r>
    </w:p>
    <w:p w:rsidR="00E925BD" w:rsidRPr="007A5D22" w:rsidRDefault="00E925BD" w:rsidP="00E925BD">
      <w:pPr>
        <w:pStyle w:val="21"/>
        <w:widowControl/>
        <w:numPr>
          <w:ilvl w:val="0"/>
          <w:numId w:val="7"/>
        </w:numPr>
        <w:tabs>
          <w:tab w:val="clear" w:pos="1490"/>
          <w:tab w:val="num" w:pos="0"/>
          <w:tab w:val="left" w:pos="360"/>
          <w:tab w:val="left" w:pos="993"/>
          <w:tab w:val="num" w:pos="2202"/>
        </w:tabs>
        <w:suppressAutoHyphens w:val="0"/>
        <w:spacing w:before="20" w:after="0" w:line="276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7A5D22">
        <w:rPr>
          <w:rFonts w:ascii="Times New Roman" w:hAnsi="Times New Roman"/>
          <w:sz w:val="22"/>
          <w:szCs w:val="22"/>
        </w:rPr>
        <w:t>полный перечень учебных предметов федерального компонента государственного стандарта общего образования;</w:t>
      </w:r>
    </w:p>
    <w:p w:rsidR="00E925BD" w:rsidRPr="007A5D22" w:rsidRDefault="00E925BD" w:rsidP="00E925BD">
      <w:pPr>
        <w:pStyle w:val="21"/>
        <w:widowControl/>
        <w:numPr>
          <w:ilvl w:val="0"/>
          <w:numId w:val="7"/>
        </w:numPr>
        <w:tabs>
          <w:tab w:val="clear" w:pos="1490"/>
          <w:tab w:val="num" w:pos="0"/>
          <w:tab w:val="left" w:pos="360"/>
          <w:tab w:val="left" w:pos="993"/>
          <w:tab w:val="num" w:pos="2202"/>
        </w:tabs>
        <w:suppressAutoHyphens w:val="0"/>
        <w:spacing w:before="20" w:after="0" w:line="276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7A5D22">
        <w:rPr>
          <w:rFonts w:ascii="Times New Roman" w:hAnsi="Times New Roman"/>
          <w:sz w:val="22"/>
          <w:szCs w:val="22"/>
        </w:rPr>
        <w:t>перечень учебных предметов регионального компонента;</w:t>
      </w:r>
    </w:p>
    <w:p w:rsidR="00E925BD" w:rsidRPr="007A5D22" w:rsidRDefault="00E925BD" w:rsidP="00E925BD">
      <w:pPr>
        <w:pStyle w:val="21"/>
        <w:widowControl/>
        <w:numPr>
          <w:ilvl w:val="0"/>
          <w:numId w:val="7"/>
        </w:numPr>
        <w:tabs>
          <w:tab w:val="clear" w:pos="1490"/>
          <w:tab w:val="num" w:pos="0"/>
          <w:tab w:val="left" w:pos="360"/>
          <w:tab w:val="left" w:pos="993"/>
          <w:tab w:val="num" w:pos="2202"/>
        </w:tabs>
        <w:suppressAutoHyphens w:val="0"/>
        <w:spacing w:before="20" w:after="0" w:line="276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7A5D22">
        <w:rPr>
          <w:rFonts w:ascii="Times New Roman" w:hAnsi="Times New Roman"/>
          <w:sz w:val="22"/>
          <w:szCs w:val="22"/>
        </w:rPr>
        <w:t>обязательную учебную нагрузку, предусмотренную федеральным компонентом  государственного стандарта общего образования и региональным компонентом  на изучение каждого учеб</w:t>
      </w:r>
      <w:r>
        <w:rPr>
          <w:rFonts w:ascii="Times New Roman" w:hAnsi="Times New Roman"/>
          <w:sz w:val="22"/>
          <w:szCs w:val="22"/>
        </w:rPr>
        <w:t>ного предмета в каждом классе.</w:t>
      </w:r>
      <w:r w:rsidRPr="007A5D22">
        <w:rPr>
          <w:rFonts w:ascii="Times New Roman" w:hAnsi="Times New Roman"/>
          <w:sz w:val="22"/>
          <w:szCs w:val="22"/>
        </w:rPr>
        <w:t xml:space="preserve"> </w:t>
      </w:r>
    </w:p>
    <w:p w:rsidR="00E925BD" w:rsidRPr="00F07CBC" w:rsidRDefault="00E925BD" w:rsidP="00E925BD">
      <w:pPr>
        <w:pStyle w:val="21"/>
        <w:widowControl/>
        <w:tabs>
          <w:tab w:val="left" w:pos="360"/>
          <w:tab w:val="left" w:pos="993"/>
        </w:tabs>
        <w:suppressAutoHyphens w:val="0"/>
        <w:spacing w:before="20" w:after="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Инвариантная часть учебного плана </w:t>
      </w:r>
      <w:r w:rsidRPr="00F07CBC">
        <w:rPr>
          <w:rFonts w:ascii="Times New Roman" w:hAnsi="Times New Roman"/>
          <w:sz w:val="22"/>
          <w:szCs w:val="22"/>
        </w:rPr>
        <w:t xml:space="preserve"> обеспечивает право на полноценное образование, вариативность и свободу выбора в образовании обучающихся и их родителей, сохраняет единое региональное образоват</w:t>
      </w:r>
      <w:r>
        <w:rPr>
          <w:rFonts w:ascii="Times New Roman" w:hAnsi="Times New Roman"/>
          <w:sz w:val="22"/>
          <w:szCs w:val="22"/>
        </w:rPr>
        <w:t xml:space="preserve">ельное пространство Волгоградской  </w:t>
      </w:r>
      <w:r w:rsidRPr="00F07CBC">
        <w:rPr>
          <w:rFonts w:ascii="Times New Roman" w:hAnsi="Times New Roman"/>
          <w:sz w:val="22"/>
          <w:szCs w:val="22"/>
        </w:rPr>
        <w:t>области, формирует их готовность использовать полученные знания, учебные умения и навыки, а также способы деятельности для решения практических и теоретических задач и возможность дальнейшего продолжения образования.</w:t>
      </w:r>
      <w:proofErr w:type="gramEnd"/>
    </w:p>
    <w:p w:rsidR="00E925BD" w:rsidRDefault="00E925BD" w:rsidP="00E925BD">
      <w:pPr>
        <w:pStyle w:val="21"/>
        <w:widowControl/>
        <w:tabs>
          <w:tab w:val="left" w:pos="360"/>
          <w:tab w:val="left" w:pos="993"/>
          <w:tab w:val="num" w:pos="2202"/>
        </w:tabs>
        <w:suppressAutoHyphens w:val="0"/>
        <w:spacing w:before="20" w:after="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915FA1">
        <w:rPr>
          <w:rFonts w:ascii="Times New Roman" w:hAnsi="Times New Roman"/>
          <w:b/>
          <w:sz w:val="22"/>
          <w:szCs w:val="22"/>
        </w:rPr>
        <w:t xml:space="preserve">        На второй ступени обучения (5-9 классы)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введены </w:t>
      </w:r>
      <w:r w:rsidRPr="007A5D22">
        <w:rPr>
          <w:rFonts w:ascii="Times New Roman" w:hAnsi="Times New Roman"/>
          <w:sz w:val="22"/>
          <w:szCs w:val="22"/>
        </w:rPr>
        <w:t xml:space="preserve"> дополнительные учебные предметы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D22">
        <w:rPr>
          <w:rFonts w:ascii="Times New Roman" w:hAnsi="Times New Roman"/>
          <w:sz w:val="22"/>
          <w:szCs w:val="22"/>
        </w:rPr>
        <w:t>для обязательного изучения обучающимися и не дублирующие содержание федерального компонента государственного стандарта общего образов</w:t>
      </w:r>
      <w:r>
        <w:rPr>
          <w:rFonts w:ascii="Times New Roman" w:hAnsi="Times New Roman"/>
          <w:sz w:val="22"/>
          <w:szCs w:val="22"/>
        </w:rPr>
        <w:t>ания и регионального компонента  «Информатика» в 5-7 классах по 34 часа</w:t>
      </w:r>
      <w:proofErr w:type="gramStart"/>
      <w:r>
        <w:rPr>
          <w:rFonts w:ascii="Times New Roman" w:hAnsi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sz w:val="22"/>
          <w:szCs w:val="22"/>
        </w:rPr>
        <w:t xml:space="preserve"> «Практикум по географии» в 6 классе  - 34 часа</w:t>
      </w:r>
      <w:r w:rsidRPr="00A1425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 В соответствии с региональным компонентом  в 9</w:t>
      </w:r>
      <w:r w:rsidRPr="007A5D2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7A5D22">
        <w:rPr>
          <w:rFonts w:ascii="Times New Roman" w:hAnsi="Times New Roman"/>
          <w:sz w:val="22"/>
          <w:szCs w:val="22"/>
        </w:rPr>
        <w:t xml:space="preserve">классе </w:t>
      </w:r>
      <w:r>
        <w:rPr>
          <w:rFonts w:ascii="Times New Roman" w:hAnsi="Times New Roman"/>
          <w:sz w:val="22"/>
          <w:szCs w:val="22"/>
        </w:rPr>
        <w:t>введена «Технология</w:t>
      </w:r>
      <w:r w:rsidRPr="007A5D22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- 34 часа</w:t>
      </w:r>
      <w:r w:rsidRPr="007A5D22">
        <w:rPr>
          <w:rFonts w:ascii="Times New Roman" w:hAnsi="Times New Roman"/>
          <w:sz w:val="22"/>
          <w:szCs w:val="22"/>
        </w:rPr>
        <w:t xml:space="preserve">, а также </w:t>
      </w:r>
      <w:r>
        <w:rPr>
          <w:rFonts w:ascii="Times New Roman" w:hAnsi="Times New Roman"/>
          <w:sz w:val="22"/>
          <w:szCs w:val="22"/>
        </w:rPr>
        <w:t xml:space="preserve">образовательный  курс </w:t>
      </w:r>
      <w:r w:rsidRPr="007A5D22">
        <w:rPr>
          <w:rFonts w:ascii="Times New Roman" w:hAnsi="Times New Roman"/>
          <w:sz w:val="22"/>
          <w:szCs w:val="22"/>
        </w:rPr>
        <w:t xml:space="preserve"> «</w:t>
      </w:r>
      <w:proofErr w:type="spellStart"/>
      <w:r w:rsidRPr="007A5D22">
        <w:rPr>
          <w:rFonts w:ascii="Times New Roman" w:hAnsi="Times New Roman"/>
          <w:sz w:val="22"/>
          <w:szCs w:val="22"/>
        </w:rPr>
        <w:t>Предпрофильная</w:t>
      </w:r>
      <w:proofErr w:type="spellEnd"/>
      <w:r w:rsidRPr="007A5D22">
        <w:rPr>
          <w:rFonts w:ascii="Times New Roman" w:hAnsi="Times New Roman"/>
          <w:sz w:val="22"/>
          <w:szCs w:val="22"/>
        </w:rPr>
        <w:t xml:space="preserve"> подготовка»</w:t>
      </w:r>
      <w:r>
        <w:rPr>
          <w:rFonts w:ascii="Times New Roman" w:hAnsi="Times New Roman"/>
          <w:sz w:val="22"/>
          <w:szCs w:val="22"/>
        </w:rPr>
        <w:t>- 34 часа</w:t>
      </w:r>
      <w:r w:rsidRPr="007A5D22">
        <w:rPr>
          <w:rFonts w:ascii="Times New Roman" w:hAnsi="Times New Roman"/>
          <w:sz w:val="22"/>
          <w:szCs w:val="22"/>
        </w:rPr>
        <w:t>.</w:t>
      </w:r>
      <w:r w:rsidRPr="004169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Изобразительное искусство  и музыка в 8 и 9  классах  изучаются в объеме 17 часов. </w:t>
      </w:r>
    </w:p>
    <w:p w:rsidR="00E925BD" w:rsidRDefault="00E925BD" w:rsidP="00E925BD">
      <w:pPr>
        <w:spacing w:line="276" w:lineRule="auto"/>
        <w:jc w:val="both"/>
      </w:pPr>
      <w:r>
        <w:rPr>
          <w:rFonts w:eastAsia="Lucida Sans Unicode"/>
          <w:kern w:val="2"/>
          <w:sz w:val="22"/>
          <w:szCs w:val="22"/>
        </w:rPr>
        <w:t xml:space="preserve">      </w:t>
      </w:r>
      <w:r w:rsidRPr="007A5D22">
        <w:rPr>
          <w:sz w:val="22"/>
          <w:szCs w:val="22"/>
        </w:rPr>
        <w:t xml:space="preserve"> </w:t>
      </w:r>
      <w:r w:rsidRPr="00ED0B9C">
        <w:rPr>
          <w:b/>
        </w:rPr>
        <w:t>Компонент образовательного учреждения</w:t>
      </w:r>
      <w:r w:rsidRPr="00ED0B9C">
        <w:t xml:space="preserve"> </w:t>
      </w:r>
      <w:r w:rsidRPr="007A5D22">
        <w:rPr>
          <w:sz w:val="22"/>
          <w:szCs w:val="22"/>
        </w:rPr>
        <w:t>обеспечивает реализацию основной образовательной программы образовательного учреждения, индивидуальных образовательных запросов и потребностей обучающихся</w:t>
      </w:r>
      <w:r w:rsidRPr="00F07CBC">
        <w:t xml:space="preserve"> </w:t>
      </w:r>
      <w:r w:rsidRPr="00BF6348">
        <w:t>и их родителей</w:t>
      </w:r>
      <w:r>
        <w:t>:</w:t>
      </w:r>
    </w:p>
    <w:p w:rsidR="00E925BD" w:rsidRDefault="00E925BD" w:rsidP="00E925BD">
      <w:pPr>
        <w:spacing w:line="276" w:lineRule="auto"/>
        <w:jc w:val="both"/>
      </w:pPr>
      <w:r>
        <w:t xml:space="preserve">- решение проблем, выявленных в процессе обучения и направленных на обеспечение достижений </w:t>
      </w:r>
      <w:proofErr w:type="gramStart"/>
      <w:r>
        <w:t>обучающимися</w:t>
      </w:r>
      <w:proofErr w:type="gramEnd"/>
      <w:r>
        <w:t xml:space="preserve"> государственных образовательных стандартов;</w:t>
      </w:r>
    </w:p>
    <w:p w:rsidR="00E925BD" w:rsidRDefault="00E925BD" w:rsidP="00E925BD">
      <w:pPr>
        <w:spacing w:line="276" w:lineRule="auto"/>
        <w:jc w:val="both"/>
      </w:pPr>
      <w:r>
        <w:t>- создание условий для развития познавательных интересов обучающихся, готовности к социальной адаптации, профессиональной ориентации;</w:t>
      </w:r>
    </w:p>
    <w:p w:rsidR="00E925BD" w:rsidRPr="004B08DA" w:rsidRDefault="00E925BD" w:rsidP="00E925BD">
      <w:pPr>
        <w:spacing w:line="276" w:lineRule="auto"/>
        <w:jc w:val="both"/>
      </w:pPr>
      <w:r>
        <w:t xml:space="preserve">- дальнейшее самообразование, саморазвитие и самосовершенствование </w:t>
      </w:r>
      <w:proofErr w:type="gramStart"/>
      <w:r>
        <w:t>обучающихся</w:t>
      </w:r>
      <w:proofErr w:type="gramEnd"/>
      <w:r>
        <w:t>.</w:t>
      </w:r>
    </w:p>
    <w:p w:rsidR="00E925BD" w:rsidRPr="00BF6348" w:rsidRDefault="00E925BD" w:rsidP="00E925BD">
      <w:pPr>
        <w:spacing w:line="276" w:lineRule="auto"/>
        <w:jc w:val="both"/>
      </w:pPr>
      <w:r>
        <w:lastRenderedPageBreak/>
        <w:t xml:space="preserve">         </w:t>
      </w:r>
      <w:r w:rsidRPr="00BF6348">
        <w:t xml:space="preserve">Организационно школьный компонент вводится в форме факультативных занятий, </w:t>
      </w:r>
      <w:r>
        <w:t>практикумов, элективных курсов, индивидуально-групповых занятий</w:t>
      </w:r>
      <w:r w:rsidRPr="00BF6348">
        <w:t>. Учебное время, отведенное на школьный компонент, используется на расширение и углубление знаний учащихся.</w:t>
      </w:r>
      <w:r>
        <w:t xml:space="preserve"> Так в 8 классе введены практикум  «Творческая мастерская» и индивидуально-групповые занятия по математике и русскому языку, в 7 классе - индивидуально-групповые занятия по русскому языку, в 9 классе - индивидуально-групповые занятия по математике и  русскому языку по 0,5 часа.   В 5 классе введен практикум по русскому языку «Пиши грамотно».</w:t>
      </w:r>
    </w:p>
    <w:p w:rsidR="00E925BD" w:rsidRPr="00BF6348" w:rsidRDefault="00E925BD" w:rsidP="00E925BD">
      <w:pPr>
        <w:spacing w:line="276" w:lineRule="auto"/>
      </w:pPr>
      <w:r>
        <w:t xml:space="preserve">      </w:t>
      </w:r>
      <w:r w:rsidRPr="00BF6348">
        <w:t>В школьном компоненте предусмотрено введение специальных предметов следующей направленности</w:t>
      </w:r>
      <w:r>
        <w:t>:</w:t>
      </w:r>
    </w:p>
    <w:p w:rsidR="00E925BD" w:rsidRDefault="00E925BD" w:rsidP="00E925BD">
      <w:pPr>
        <w:spacing w:line="276" w:lineRule="auto"/>
        <w:ind w:firstLine="720"/>
        <w:jc w:val="both"/>
        <w:rPr>
          <w:sz w:val="22"/>
          <w:szCs w:val="22"/>
        </w:rPr>
      </w:pPr>
      <w:proofErr w:type="gramStart"/>
      <w:r>
        <w:t>д</w:t>
      </w:r>
      <w:r w:rsidRPr="00BF6348">
        <w:t>ля подготовки учащихся к итоговой аттестации и продолже</w:t>
      </w:r>
      <w:r>
        <w:t>нию получения образования в ВУЗ</w:t>
      </w:r>
      <w:r w:rsidRPr="00BF6348">
        <w:t xml:space="preserve">ах в модуль «10-11 классы» введены элективные курсы </w:t>
      </w:r>
      <w:r>
        <w:t xml:space="preserve">в 11 классе  введены элективные курсы: практикум «Решение уравнений и неравенств в системе ЕГЭ» 2 часа, </w:t>
      </w:r>
      <w:r w:rsidRPr="00BF6348">
        <w:t>«</w:t>
      </w:r>
      <w:r>
        <w:t>Познавательные и логические задания-задачи по обществознанию</w:t>
      </w:r>
      <w:r w:rsidRPr="00BF6348">
        <w:t xml:space="preserve">» </w:t>
      </w:r>
      <w:r>
        <w:t>2 часа,</w:t>
      </w:r>
      <w:r w:rsidRPr="00B76923">
        <w:t xml:space="preserve"> </w:t>
      </w:r>
      <w:r w:rsidRPr="00BF6348">
        <w:t>«Ф</w:t>
      </w:r>
      <w:r>
        <w:t>изические задачи и их решения» 2</w:t>
      </w:r>
      <w:r w:rsidRPr="00BF6348">
        <w:t xml:space="preserve"> час, </w:t>
      </w:r>
      <w:r w:rsidRPr="00824FAE">
        <w:rPr>
          <w:sz w:val="22"/>
          <w:szCs w:val="22"/>
        </w:rPr>
        <w:t xml:space="preserve"> </w:t>
      </w:r>
      <w:r>
        <w:t xml:space="preserve">практикум по русскому языку  «Деловое письмо» - 1 час, </w:t>
      </w:r>
      <w:r w:rsidRPr="004F76AA">
        <w:t xml:space="preserve"> </w:t>
      </w:r>
      <w:r w:rsidRPr="00BF6348">
        <w:t>«Малый биологический</w:t>
      </w:r>
      <w:proofErr w:type="gramEnd"/>
      <w:r w:rsidRPr="00BF6348">
        <w:t xml:space="preserve"> ун</w:t>
      </w:r>
      <w:r>
        <w:t xml:space="preserve">иверситет» - 1 час, практикум </w:t>
      </w:r>
      <w:r>
        <w:rPr>
          <w:sz w:val="22"/>
          <w:szCs w:val="22"/>
        </w:rPr>
        <w:t xml:space="preserve">«Алгоритмизация и программирование» - </w:t>
      </w:r>
      <w:r>
        <w:t>1 час.</w:t>
      </w:r>
    </w:p>
    <w:p w:rsidR="00E925BD" w:rsidRPr="007A5D22" w:rsidRDefault="00E925BD" w:rsidP="00E925BD">
      <w:pPr>
        <w:spacing w:line="276" w:lineRule="auto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Учебные программы, предусмотренные федеральным  компонентом</w:t>
      </w:r>
      <w:r w:rsidRPr="007A5D22">
        <w:rPr>
          <w:sz w:val="22"/>
          <w:szCs w:val="22"/>
        </w:rPr>
        <w:t xml:space="preserve"> государственного стандарта об</w:t>
      </w:r>
      <w:r>
        <w:rPr>
          <w:sz w:val="22"/>
          <w:szCs w:val="22"/>
        </w:rPr>
        <w:t xml:space="preserve">щего образования и региональным </w:t>
      </w:r>
      <w:r w:rsidRPr="007A5D22">
        <w:rPr>
          <w:sz w:val="22"/>
          <w:szCs w:val="22"/>
        </w:rPr>
        <w:t xml:space="preserve"> компон</w:t>
      </w:r>
      <w:r>
        <w:rPr>
          <w:sz w:val="22"/>
          <w:szCs w:val="22"/>
        </w:rPr>
        <w:t>ентом выполняются</w:t>
      </w:r>
      <w:proofErr w:type="gramEnd"/>
      <w:r>
        <w:rPr>
          <w:sz w:val="22"/>
          <w:szCs w:val="22"/>
        </w:rPr>
        <w:t xml:space="preserve">  в полном объеме.</w:t>
      </w:r>
    </w:p>
    <w:p w:rsidR="00E925BD" w:rsidRDefault="00E925BD" w:rsidP="00E925BD">
      <w:pPr>
        <w:spacing w:line="276" w:lineRule="auto"/>
        <w:jc w:val="both"/>
      </w:pPr>
    </w:p>
    <w:p w:rsidR="00E925BD" w:rsidRPr="00824FAE" w:rsidRDefault="00E925BD" w:rsidP="00E925BD">
      <w:pPr>
        <w:spacing w:line="276" w:lineRule="auto"/>
        <w:jc w:val="both"/>
        <w:rPr>
          <w:sz w:val="22"/>
          <w:szCs w:val="22"/>
        </w:rPr>
      </w:pPr>
      <w:r>
        <w:t xml:space="preserve">       </w:t>
      </w:r>
    </w:p>
    <w:p w:rsidR="00E925BD" w:rsidRPr="00AB0C21" w:rsidRDefault="00E925BD" w:rsidP="00E925BD">
      <w:pPr>
        <w:pStyle w:val="a7"/>
        <w:spacing w:line="276" w:lineRule="auto"/>
        <w:jc w:val="both"/>
        <w:rPr>
          <w:b/>
        </w:rPr>
      </w:pPr>
      <w:r w:rsidRPr="00AB0C21">
        <w:rPr>
          <w:b/>
        </w:rPr>
        <w:t>Примечания:</w:t>
      </w:r>
    </w:p>
    <w:p w:rsidR="00E925BD" w:rsidRPr="00AB0C21" w:rsidRDefault="00E925BD" w:rsidP="00E925BD">
      <w:pPr>
        <w:numPr>
          <w:ilvl w:val="0"/>
          <w:numId w:val="3"/>
        </w:numPr>
        <w:spacing w:line="276" w:lineRule="auto"/>
        <w:ind w:left="0" w:firstLine="360"/>
        <w:jc w:val="both"/>
      </w:pPr>
      <w:r w:rsidRPr="00AB0C21">
        <w:t xml:space="preserve">Реализация программ инвариантной части учебного плана фиксируется в классном журнале. </w:t>
      </w:r>
    </w:p>
    <w:p w:rsidR="00E925BD" w:rsidRPr="00AB0C21" w:rsidRDefault="00E925BD" w:rsidP="00E925BD">
      <w:pPr>
        <w:numPr>
          <w:ilvl w:val="0"/>
          <w:numId w:val="3"/>
        </w:numPr>
        <w:spacing w:line="276" w:lineRule="auto"/>
        <w:ind w:left="0" w:firstLine="360"/>
        <w:jc w:val="both"/>
      </w:pPr>
      <w:r w:rsidRPr="00AB0C21">
        <w:t xml:space="preserve">Разработка и утверждение годовых календарных учебных графиков осуществляется школой по согласованию с органами местного самоуправления (учредителем). </w:t>
      </w:r>
    </w:p>
    <w:p w:rsidR="00E925BD" w:rsidRPr="00AB0C21" w:rsidRDefault="00E925BD" w:rsidP="00E925BD">
      <w:pPr>
        <w:pStyle w:val="ae"/>
        <w:numPr>
          <w:ilvl w:val="0"/>
          <w:numId w:val="3"/>
        </w:numPr>
        <w:spacing w:line="276" w:lineRule="auto"/>
      </w:pPr>
      <w:r w:rsidRPr="00AB0C21">
        <w:t xml:space="preserve">Объем количества часов в учебном плане ОУ не превышает нормативы, установленные </w:t>
      </w:r>
      <w:proofErr w:type="spellStart"/>
      <w:r w:rsidRPr="00AB0C21">
        <w:t>СанПиН</w:t>
      </w:r>
      <w:proofErr w:type="spellEnd"/>
      <w:r w:rsidRPr="00AB0C21">
        <w:t xml:space="preserve"> 2.4.2.2821-10 от 29.12.2010 №189  при 5-дневной учебной неделе.</w:t>
      </w:r>
    </w:p>
    <w:p w:rsidR="00E925BD" w:rsidRPr="00AB0C21" w:rsidRDefault="00E925BD" w:rsidP="00E925BD">
      <w:pPr>
        <w:numPr>
          <w:ilvl w:val="0"/>
          <w:numId w:val="3"/>
        </w:numPr>
        <w:spacing w:line="276" w:lineRule="auto"/>
        <w:ind w:left="0" w:firstLine="360"/>
        <w:jc w:val="both"/>
      </w:pPr>
      <w:r w:rsidRPr="00AB0C21">
        <w:t xml:space="preserve">Учебная нагрузка, режим занятий обучающихся определяются Уставом образовательного учреждения в соответствии с Санитарно-эпидемиологическими требованиями к условиям и организации обучения в общеобразовательных учреждениях. </w:t>
      </w:r>
    </w:p>
    <w:p w:rsidR="00E925BD" w:rsidRPr="00AB0C21" w:rsidRDefault="00E925BD" w:rsidP="00E925BD">
      <w:pPr>
        <w:pStyle w:val="ae"/>
        <w:numPr>
          <w:ilvl w:val="0"/>
          <w:numId w:val="3"/>
        </w:numPr>
        <w:spacing w:line="276" w:lineRule="auto"/>
        <w:jc w:val="both"/>
      </w:pPr>
      <w:r w:rsidRPr="00AB0C21">
        <w:t>Реализацию учебного плана М</w:t>
      </w:r>
      <w:r>
        <w:t>К</w:t>
      </w:r>
      <w:r w:rsidRPr="00AB0C21">
        <w:t xml:space="preserve">ОУ </w:t>
      </w:r>
      <w:r>
        <w:t>«Сосновская</w:t>
      </w:r>
      <w:r w:rsidRPr="00AB0C21">
        <w:t xml:space="preserve"> СОШ</w:t>
      </w:r>
      <w:r>
        <w:t>»</w:t>
      </w:r>
      <w:r w:rsidRPr="00AB0C21">
        <w:t xml:space="preserve"> обеспеч</w:t>
      </w:r>
      <w:r>
        <w:t>ивают 13</w:t>
      </w:r>
      <w:r w:rsidRPr="00AB0C21">
        <w:t xml:space="preserve"> </w:t>
      </w:r>
      <w:proofErr w:type="spellStart"/>
      <w:r w:rsidRPr="00AB0C21">
        <w:t>педработ</w:t>
      </w:r>
      <w:r>
        <w:t>ников</w:t>
      </w:r>
      <w:proofErr w:type="spellEnd"/>
      <w:r>
        <w:t>. Из них 9</w:t>
      </w:r>
      <w:r w:rsidRPr="00AB0C21">
        <w:t xml:space="preserve"> имеют высшее образование; </w:t>
      </w:r>
      <w:r>
        <w:t xml:space="preserve">2 </w:t>
      </w:r>
      <w:proofErr w:type="spellStart"/>
      <w:r w:rsidRPr="00AB0C21">
        <w:t>педра</w:t>
      </w:r>
      <w:r>
        <w:t>ботника</w:t>
      </w:r>
      <w:proofErr w:type="spellEnd"/>
      <w:r>
        <w:t xml:space="preserve"> имеют высшую категорию, 3</w:t>
      </w:r>
      <w:r w:rsidRPr="00AB0C21">
        <w:t xml:space="preserve"> </w:t>
      </w:r>
      <w:proofErr w:type="spellStart"/>
      <w:r>
        <w:t>педработника</w:t>
      </w:r>
      <w:proofErr w:type="spellEnd"/>
      <w:r w:rsidRPr="00AB0C21">
        <w:t xml:space="preserve"> - </w:t>
      </w:r>
      <w:r w:rsidRPr="00AB0C21">
        <w:rPr>
          <w:lang w:val="en-US"/>
        </w:rPr>
        <w:t>I</w:t>
      </w:r>
      <w:r w:rsidRPr="00AB0C21">
        <w:t xml:space="preserve"> квалификационную категорию, 2 </w:t>
      </w:r>
      <w:proofErr w:type="spellStart"/>
      <w:r w:rsidRPr="00AB0C21">
        <w:t>педработника</w:t>
      </w:r>
      <w:proofErr w:type="spellEnd"/>
      <w:r w:rsidRPr="00AB0C21">
        <w:t xml:space="preserve"> - </w:t>
      </w:r>
      <w:r w:rsidRPr="00AB0C21">
        <w:rPr>
          <w:lang w:val="en-US"/>
        </w:rPr>
        <w:t>II</w:t>
      </w:r>
      <w:r w:rsidRPr="00AB0C21">
        <w:t xml:space="preserve"> категорию, </w:t>
      </w:r>
      <w:r>
        <w:t>6</w:t>
      </w:r>
      <w:r w:rsidRPr="00AB0C21">
        <w:t xml:space="preserve"> </w:t>
      </w:r>
      <w:proofErr w:type="spellStart"/>
      <w:r w:rsidRPr="00AB0C21">
        <w:t>педработника</w:t>
      </w:r>
      <w:proofErr w:type="spellEnd"/>
      <w:r w:rsidRPr="00AB0C21">
        <w:t xml:space="preserve"> не имеют категории.</w:t>
      </w:r>
    </w:p>
    <w:p w:rsidR="00E925BD" w:rsidRDefault="00E925BD" w:rsidP="00E925BD">
      <w:pPr>
        <w:pStyle w:val="ae"/>
        <w:numPr>
          <w:ilvl w:val="0"/>
          <w:numId w:val="3"/>
        </w:numPr>
        <w:spacing w:line="276" w:lineRule="auto"/>
        <w:jc w:val="both"/>
      </w:pPr>
      <w:r w:rsidRPr="00AB0C21">
        <w:t xml:space="preserve"> Для обеспечения реализации учебного плана М</w:t>
      </w:r>
      <w:r>
        <w:t>К</w:t>
      </w:r>
      <w:r w:rsidRPr="00AB0C21">
        <w:t xml:space="preserve">ОУ </w:t>
      </w:r>
      <w:r>
        <w:t>«Сосновская</w:t>
      </w:r>
      <w:r w:rsidRPr="00AB0C21">
        <w:t xml:space="preserve"> СОШ</w:t>
      </w:r>
      <w:r>
        <w:t>»</w:t>
      </w:r>
      <w:r w:rsidRPr="00AB0C21">
        <w:t xml:space="preserve"> существуют адекватные программно- методические комплексы (учебные программы, учебники, методические</w:t>
      </w:r>
      <w:r w:rsidRPr="00BF6348">
        <w:t xml:space="preserve"> рекомендации, дидактические материалы, контрольные задания). </w:t>
      </w:r>
      <w:r>
        <w:t xml:space="preserve">(Приложение №1)   </w:t>
      </w:r>
    </w:p>
    <w:p w:rsidR="00E925BD" w:rsidRPr="00BF6348" w:rsidRDefault="00E925BD" w:rsidP="00E925BD">
      <w:pPr>
        <w:pStyle w:val="ae"/>
        <w:numPr>
          <w:ilvl w:val="0"/>
          <w:numId w:val="3"/>
        </w:numPr>
        <w:spacing w:line="276" w:lineRule="auto"/>
      </w:pPr>
      <w:r>
        <w:t xml:space="preserve"> </w:t>
      </w:r>
      <w:r w:rsidRPr="00BF6348">
        <w:t>Финансирование учебного плана ОУ осуществляется исходя из максимального годового объема учебной нагрузки по классам. Осуществляется стандартное государственное финансирование в соответствии со статусом общеобразовательной школы.</w:t>
      </w:r>
    </w:p>
    <w:p w:rsidR="00E925BD" w:rsidRPr="007A5D22" w:rsidRDefault="00E925BD" w:rsidP="00E925BD">
      <w:pPr>
        <w:spacing w:line="276" w:lineRule="auto"/>
        <w:ind w:left="360"/>
        <w:jc w:val="both"/>
        <w:rPr>
          <w:sz w:val="22"/>
          <w:szCs w:val="22"/>
        </w:rPr>
      </w:pPr>
    </w:p>
    <w:p w:rsidR="00E925BD" w:rsidRDefault="00E925BD" w:rsidP="00E925BD">
      <w:pPr>
        <w:spacing w:line="276" w:lineRule="auto"/>
        <w:rPr>
          <w:sz w:val="18"/>
          <w:szCs w:val="18"/>
        </w:rPr>
      </w:pPr>
      <w:r w:rsidRPr="00B653B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</w:p>
    <w:p w:rsidR="00E925BD" w:rsidRDefault="00E925BD" w:rsidP="00E925BD">
      <w:pPr>
        <w:rPr>
          <w:sz w:val="18"/>
          <w:szCs w:val="18"/>
        </w:rPr>
      </w:pPr>
    </w:p>
    <w:p w:rsidR="00E925BD" w:rsidRDefault="00E925BD" w:rsidP="00E925BD">
      <w:pPr>
        <w:rPr>
          <w:sz w:val="18"/>
          <w:szCs w:val="18"/>
        </w:rPr>
      </w:pPr>
    </w:p>
    <w:p w:rsidR="00E925BD" w:rsidRDefault="00E925BD" w:rsidP="00E925BD">
      <w:pPr>
        <w:rPr>
          <w:sz w:val="18"/>
          <w:szCs w:val="18"/>
        </w:rPr>
      </w:pPr>
    </w:p>
    <w:p w:rsidR="00E925BD" w:rsidRDefault="00E925BD" w:rsidP="00E925BD">
      <w:pPr>
        <w:rPr>
          <w:sz w:val="18"/>
          <w:szCs w:val="18"/>
        </w:rPr>
      </w:pPr>
    </w:p>
    <w:p w:rsidR="00E925BD" w:rsidRDefault="00E925BD" w:rsidP="00E925BD">
      <w:pPr>
        <w:rPr>
          <w:sz w:val="18"/>
          <w:szCs w:val="18"/>
        </w:rPr>
      </w:pPr>
    </w:p>
    <w:p w:rsidR="00E925BD" w:rsidRDefault="00E925BD" w:rsidP="00E925BD">
      <w:pPr>
        <w:rPr>
          <w:sz w:val="18"/>
          <w:szCs w:val="18"/>
        </w:rPr>
      </w:pPr>
    </w:p>
    <w:p w:rsidR="00E925BD" w:rsidRDefault="00E925BD" w:rsidP="00E925BD">
      <w:pPr>
        <w:rPr>
          <w:sz w:val="18"/>
          <w:szCs w:val="18"/>
        </w:rPr>
      </w:pPr>
    </w:p>
    <w:p w:rsidR="00E925BD" w:rsidRDefault="00E925BD" w:rsidP="00E925BD">
      <w:pPr>
        <w:rPr>
          <w:sz w:val="18"/>
          <w:szCs w:val="18"/>
        </w:rPr>
      </w:pPr>
    </w:p>
    <w:p w:rsidR="00E925BD" w:rsidRDefault="00E925BD" w:rsidP="00E925B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925BD" w:rsidRDefault="00E925BD" w:rsidP="00E925BD">
      <w:pPr>
        <w:jc w:val="center"/>
        <w:rPr>
          <w:sz w:val="18"/>
          <w:szCs w:val="18"/>
        </w:rPr>
      </w:pPr>
    </w:p>
    <w:p w:rsidR="00E925BD" w:rsidRDefault="00E925BD" w:rsidP="00E925BD">
      <w:pPr>
        <w:jc w:val="center"/>
        <w:rPr>
          <w:sz w:val="18"/>
          <w:szCs w:val="18"/>
        </w:rPr>
      </w:pPr>
    </w:p>
    <w:p w:rsidR="00E925BD" w:rsidRPr="00B653B0" w:rsidRDefault="00E925BD" w:rsidP="00E925B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653B0">
        <w:rPr>
          <w:sz w:val="18"/>
          <w:szCs w:val="18"/>
        </w:rPr>
        <w:t xml:space="preserve">УТВЕРЖДАЮ                                                                                                                                             </w:t>
      </w:r>
    </w:p>
    <w:p w:rsidR="00E925BD" w:rsidRPr="00B653B0" w:rsidRDefault="00E925BD" w:rsidP="00E925B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B653B0">
        <w:rPr>
          <w:sz w:val="18"/>
          <w:szCs w:val="18"/>
        </w:rPr>
        <w:t>Директор М</w:t>
      </w:r>
      <w:r>
        <w:rPr>
          <w:sz w:val="18"/>
          <w:szCs w:val="18"/>
        </w:rPr>
        <w:t>К</w:t>
      </w:r>
      <w:r w:rsidRPr="00B653B0">
        <w:rPr>
          <w:sz w:val="18"/>
          <w:szCs w:val="18"/>
        </w:rPr>
        <w:t xml:space="preserve">ОУ </w:t>
      </w:r>
      <w:r>
        <w:rPr>
          <w:sz w:val="18"/>
          <w:szCs w:val="18"/>
        </w:rPr>
        <w:t>«Сосновская</w:t>
      </w:r>
      <w:r w:rsidRPr="00B653B0">
        <w:rPr>
          <w:sz w:val="18"/>
          <w:szCs w:val="18"/>
        </w:rPr>
        <w:t xml:space="preserve"> СОШ</w:t>
      </w:r>
      <w:r>
        <w:rPr>
          <w:sz w:val="18"/>
          <w:szCs w:val="18"/>
        </w:rPr>
        <w:t>»</w:t>
      </w:r>
    </w:p>
    <w:p w:rsidR="00E925BD" w:rsidRPr="00B653B0" w:rsidRDefault="00E925BD" w:rsidP="00E925BD">
      <w:pPr>
        <w:tabs>
          <w:tab w:val="left" w:pos="7762"/>
          <w:tab w:val="left" w:pos="8605"/>
        </w:tabs>
        <w:ind w:left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653B0">
        <w:rPr>
          <w:sz w:val="18"/>
          <w:szCs w:val="18"/>
        </w:rPr>
        <w:t>__________ /Воронцов А.Д./</w:t>
      </w:r>
    </w:p>
    <w:p w:rsidR="00E925BD" w:rsidRPr="00064EB3" w:rsidRDefault="00E925BD" w:rsidP="00E925BD">
      <w:pPr>
        <w:rPr>
          <w:sz w:val="18"/>
          <w:szCs w:val="18"/>
        </w:rPr>
      </w:pPr>
      <w:r w:rsidRPr="00B653B0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E925BD" w:rsidRDefault="00E925BD" w:rsidP="00E925BD">
      <w:pPr>
        <w:pStyle w:val="2"/>
        <w:rPr>
          <w:sz w:val="22"/>
          <w:szCs w:val="22"/>
        </w:rPr>
      </w:pPr>
      <w:r w:rsidRPr="005713F1">
        <w:rPr>
          <w:sz w:val="22"/>
          <w:szCs w:val="22"/>
        </w:rPr>
        <w:t>Учебный план</w:t>
      </w:r>
      <w:r>
        <w:rPr>
          <w:sz w:val="22"/>
          <w:szCs w:val="22"/>
        </w:rPr>
        <w:t xml:space="preserve"> 5-11классов</w:t>
      </w:r>
      <w:r w:rsidRPr="005713F1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казённого общеобразовательного учреждения</w:t>
      </w:r>
      <w:r w:rsidRPr="005713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«Сосновская </w:t>
      </w:r>
      <w:proofErr w:type="gramStart"/>
      <w:r>
        <w:rPr>
          <w:sz w:val="22"/>
          <w:szCs w:val="22"/>
        </w:rPr>
        <w:t>средняя</w:t>
      </w:r>
      <w:proofErr w:type="gramEnd"/>
    </w:p>
    <w:p w:rsidR="00E925BD" w:rsidRPr="005713F1" w:rsidRDefault="00E925BD" w:rsidP="00E925BD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 общеобразовательная школа»  Руднянского муниципального района Волгоградской области</w:t>
      </w:r>
    </w:p>
    <w:p w:rsidR="00E925BD" w:rsidRPr="005713F1" w:rsidRDefault="00E925BD" w:rsidP="00E925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2014-2015</w:t>
      </w:r>
      <w:r w:rsidRPr="005713F1">
        <w:rPr>
          <w:b/>
          <w:bCs/>
          <w:sz w:val="22"/>
          <w:szCs w:val="22"/>
        </w:rPr>
        <w:t xml:space="preserve"> учебный год</w:t>
      </w:r>
    </w:p>
    <w:p w:rsidR="00E925BD" w:rsidRPr="005713F1" w:rsidRDefault="00E925BD" w:rsidP="00E925BD">
      <w:pPr>
        <w:jc w:val="center"/>
        <w:rPr>
          <w:b/>
          <w:bCs/>
          <w:sz w:val="22"/>
          <w:szCs w:val="22"/>
        </w:rPr>
      </w:pPr>
    </w:p>
    <w:tbl>
      <w:tblPr>
        <w:tblW w:w="175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5"/>
        <w:gridCol w:w="992"/>
        <w:gridCol w:w="150"/>
        <w:gridCol w:w="1276"/>
        <w:gridCol w:w="1276"/>
        <w:gridCol w:w="1560"/>
        <w:gridCol w:w="1418"/>
        <w:gridCol w:w="283"/>
        <w:gridCol w:w="1134"/>
        <w:gridCol w:w="1276"/>
        <w:gridCol w:w="1276"/>
        <w:gridCol w:w="1561"/>
        <w:gridCol w:w="4206"/>
      </w:tblGrid>
      <w:tr w:rsidR="00E925BD" w:rsidRPr="005713F1" w:rsidTr="00E925BD">
        <w:trPr>
          <w:gridAfter w:val="1"/>
          <w:wAfter w:w="4206" w:type="dxa"/>
          <w:cantSplit/>
          <w:trHeight w:val="291"/>
        </w:trPr>
        <w:tc>
          <w:tcPr>
            <w:tcW w:w="2117" w:type="dxa"/>
            <w:gridSpan w:val="2"/>
            <w:vMerge w:val="restart"/>
          </w:tcPr>
          <w:p w:rsidR="00E925BD" w:rsidRPr="005713F1" w:rsidRDefault="00E925BD" w:rsidP="00E925BD">
            <w:pPr>
              <w:jc w:val="center"/>
              <w:rPr>
                <w:b/>
                <w:bCs/>
              </w:rPr>
            </w:pPr>
            <w:r w:rsidRPr="005713F1">
              <w:rPr>
                <w:b/>
                <w:bCs/>
                <w:sz w:val="22"/>
                <w:szCs w:val="22"/>
              </w:rPr>
              <w:t>Учебные  предметы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E925BD" w:rsidRPr="005713F1" w:rsidRDefault="00E925BD" w:rsidP="00E925BD">
            <w:pPr>
              <w:jc w:val="center"/>
              <w:rPr>
                <w:b/>
                <w:bCs/>
              </w:rPr>
            </w:pPr>
            <w:r w:rsidRPr="005713F1">
              <w:rPr>
                <w:b/>
                <w:bCs/>
                <w:sz w:val="22"/>
                <w:szCs w:val="22"/>
              </w:rPr>
              <w:t>Уровень</w:t>
            </w:r>
          </w:p>
          <w:p w:rsidR="00E925BD" w:rsidRPr="005713F1" w:rsidRDefault="00E925BD" w:rsidP="00E925BD">
            <w:pPr>
              <w:rPr>
                <w:b/>
                <w:bCs/>
              </w:rPr>
            </w:pPr>
            <w:r w:rsidRPr="005713F1">
              <w:rPr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:rsidR="00E925BD" w:rsidRPr="005713F1" w:rsidRDefault="00E925BD" w:rsidP="00E925BD">
            <w:pPr>
              <w:jc w:val="center"/>
              <w:rPr>
                <w:b/>
                <w:bCs/>
              </w:rPr>
            </w:pP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:rsidR="00E925BD" w:rsidRPr="005713F1" w:rsidRDefault="00E925BD" w:rsidP="00E925BD">
            <w:pPr>
              <w:jc w:val="center"/>
              <w:rPr>
                <w:b/>
                <w:bCs/>
              </w:rPr>
            </w:pPr>
            <w:r w:rsidRPr="005713F1">
              <w:rPr>
                <w:b/>
                <w:bCs/>
                <w:sz w:val="22"/>
                <w:szCs w:val="22"/>
              </w:rPr>
              <w:t>Классы/кол-во часов  в  год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246"/>
        </w:trPr>
        <w:tc>
          <w:tcPr>
            <w:tcW w:w="2117" w:type="dxa"/>
            <w:gridSpan w:val="2"/>
            <w:vMerge/>
          </w:tcPr>
          <w:p w:rsidR="00E925BD" w:rsidRPr="005713F1" w:rsidRDefault="00E925BD" w:rsidP="00E925BD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gridSpan w:val="2"/>
            <w:vMerge/>
            <w:tcBorders>
              <w:right w:val="nil"/>
            </w:tcBorders>
          </w:tcPr>
          <w:p w:rsidR="00E925BD" w:rsidRPr="005713F1" w:rsidRDefault="00E925BD" w:rsidP="00E925B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E925BD" w:rsidRPr="00AB0C21" w:rsidRDefault="00E925BD" w:rsidP="00E925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925BD" w:rsidRPr="005713F1" w:rsidRDefault="00E925BD" w:rsidP="00E925BD">
            <w:pPr>
              <w:jc w:val="center"/>
              <w:rPr>
                <w:b/>
                <w:bCs/>
                <w:lang w:val="en-US"/>
              </w:rPr>
            </w:pPr>
            <w:r w:rsidRPr="005713F1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E925BD" w:rsidRPr="005713F1" w:rsidRDefault="00E925BD" w:rsidP="00E925BD">
            <w:pPr>
              <w:jc w:val="center"/>
              <w:rPr>
                <w:b/>
                <w:bCs/>
                <w:lang w:val="en-US"/>
              </w:rPr>
            </w:pPr>
            <w:r w:rsidRPr="005713F1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  <w:gridSpan w:val="2"/>
          </w:tcPr>
          <w:p w:rsidR="00E925BD" w:rsidRPr="005713F1" w:rsidRDefault="00E925BD" w:rsidP="00E925BD">
            <w:pPr>
              <w:jc w:val="center"/>
              <w:rPr>
                <w:b/>
                <w:bCs/>
                <w:lang w:val="en-US"/>
              </w:rPr>
            </w:pPr>
            <w:r w:rsidRPr="005713F1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</w:tcPr>
          <w:p w:rsidR="00E925BD" w:rsidRPr="005713F1" w:rsidRDefault="00E925BD" w:rsidP="00E925BD">
            <w:pPr>
              <w:jc w:val="center"/>
              <w:rPr>
                <w:b/>
                <w:bCs/>
                <w:lang w:val="en-US"/>
              </w:rPr>
            </w:pPr>
            <w:r w:rsidRPr="005713F1"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</w:tcPr>
          <w:p w:rsidR="00E925BD" w:rsidRPr="005713F1" w:rsidRDefault="00E925BD" w:rsidP="00E925BD">
            <w:pPr>
              <w:jc w:val="center"/>
              <w:rPr>
                <w:b/>
                <w:bCs/>
                <w:lang w:val="en-US"/>
              </w:rPr>
            </w:pPr>
            <w:r w:rsidRPr="005713F1"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561" w:type="dxa"/>
          </w:tcPr>
          <w:p w:rsidR="00E925BD" w:rsidRPr="005713F1" w:rsidRDefault="00E925BD" w:rsidP="00E925BD">
            <w:pPr>
              <w:jc w:val="center"/>
              <w:rPr>
                <w:b/>
                <w:bCs/>
              </w:rPr>
            </w:pPr>
            <w:r w:rsidRPr="005713F1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E925BD" w:rsidRPr="005713F1" w:rsidTr="00E925BD">
        <w:trPr>
          <w:cantSplit/>
          <w:trHeight w:val="299"/>
        </w:trPr>
        <w:tc>
          <w:tcPr>
            <w:tcW w:w="13327" w:type="dxa"/>
            <w:gridSpan w:val="12"/>
            <w:vAlign w:val="center"/>
          </w:tcPr>
          <w:p w:rsidR="00E925BD" w:rsidRPr="005713F1" w:rsidRDefault="00E925BD" w:rsidP="00E925BD">
            <w:pPr>
              <w:pStyle w:val="3"/>
              <w:ind w:left="2382"/>
              <w:jc w:val="both"/>
              <w:rPr>
                <w:color w:val="auto"/>
              </w:rPr>
            </w:pPr>
            <w:r w:rsidRPr="005713F1">
              <w:rPr>
                <w:color w:val="auto"/>
                <w:sz w:val="22"/>
                <w:szCs w:val="22"/>
              </w:rPr>
              <w:t>ИНВАРИАНТНАЯ  ЧАСТЬ</w:t>
            </w:r>
          </w:p>
        </w:tc>
        <w:tc>
          <w:tcPr>
            <w:tcW w:w="4206" w:type="dxa"/>
            <w:tcBorders>
              <w:top w:val="nil"/>
              <w:bottom w:val="nil"/>
            </w:tcBorders>
            <w:vAlign w:val="center"/>
          </w:tcPr>
          <w:p w:rsidR="00E925BD" w:rsidRPr="005713F1" w:rsidRDefault="00E925BD" w:rsidP="00E925BD">
            <w:pPr>
              <w:pStyle w:val="3"/>
              <w:jc w:val="both"/>
            </w:pPr>
          </w:p>
        </w:tc>
      </w:tr>
      <w:tr w:rsidR="00E925BD" w:rsidRPr="005713F1" w:rsidTr="00E925BD">
        <w:trPr>
          <w:gridAfter w:val="1"/>
          <w:wAfter w:w="4206" w:type="dxa"/>
          <w:cantSplit/>
          <w:trHeight w:val="242"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204</w:t>
            </w:r>
          </w:p>
        </w:tc>
        <w:tc>
          <w:tcPr>
            <w:tcW w:w="1418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  <w:lang w:val="en-US"/>
              </w:rPr>
              <w:t>204</w:t>
            </w:r>
          </w:p>
        </w:tc>
        <w:tc>
          <w:tcPr>
            <w:tcW w:w="1417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136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561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163"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552" w:type="dxa"/>
            <w:gridSpan w:val="2"/>
          </w:tcPr>
          <w:p w:rsidR="00E925BD" w:rsidRPr="00DB0DB7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/>
        </w:tc>
        <w:tc>
          <w:tcPr>
            <w:tcW w:w="1418" w:type="dxa"/>
          </w:tcPr>
          <w:p w:rsidR="00E925BD" w:rsidRPr="005713F1" w:rsidRDefault="00E925BD" w:rsidP="00E925BD"/>
        </w:tc>
        <w:tc>
          <w:tcPr>
            <w:tcW w:w="1417" w:type="dxa"/>
            <w:gridSpan w:val="2"/>
          </w:tcPr>
          <w:p w:rsidR="00E925BD" w:rsidRPr="005713F1" w:rsidRDefault="00E925BD" w:rsidP="00E925BD"/>
        </w:tc>
        <w:tc>
          <w:tcPr>
            <w:tcW w:w="1276" w:type="dxa"/>
          </w:tcPr>
          <w:p w:rsidR="00E925BD" w:rsidRPr="005713F1" w:rsidRDefault="00E925BD" w:rsidP="00E925BD"/>
        </w:tc>
        <w:tc>
          <w:tcPr>
            <w:tcW w:w="1276" w:type="dxa"/>
          </w:tcPr>
          <w:p w:rsidR="00E925BD" w:rsidRPr="005713F1" w:rsidRDefault="00E925BD" w:rsidP="00E925BD"/>
        </w:tc>
        <w:tc>
          <w:tcPr>
            <w:tcW w:w="1561" w:type="dxa"/>
          </w:tcPr>
          <w:p w:rsidR="00E925BD" w:rsidRPr="005713F1" w:rsidRDefault="00E925BD" w:rsidP="00E925BD"/>
        </w:tc>
      </w:tr>
      <w:tr w:rsidR="00E925BD" w:rsidRPr="005713F1" w:rsidTr="00E925BD">
        <w:trPr>
          <w:gridAfter w:val="1"/>
          <w:wAfter w:w="4206" w:type="dxa"/>
          <w:cantSplit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Литература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pPr>
              <w:rPr>
                <w:lang w:val="en-US"/>
              </w:rPr>
            </w:pPr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417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  <w:tc>
          <w:tcPr>
            <w:tcW w:w="1561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185"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Иностранный язык</w:t>
            </w:r>
          </w:p>
          <w:p w:rsidR="00E925BD" w:rsidRPr="005713F1" w:rsidRDefault="00E925BD" w:rsidP="00E925BD">
            <w:r w:rsidRPr="005713F1">
              <w:rPr>
                <w:sz w:val="22"/>
                <w:szCs w:val="22"/>
              </w:rPr>
              <w:t>(Немецкий язык)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  <w:tc>
          <w:tcPr>
            <w:tcW w:w="1418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  <w:tc>
          <w:tcPr>
            <w:tcW w:w="1417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  <w:tc>
          <w:tcPr>
            <w:tcW w:w="1561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135"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  <w:lang w:val="en-US"/>
              </w:rPr>
              <w:t>1</w:t>
            </w:r>
            <w:r w:rsidRPr="005713F1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  <w:lang w:val="en-US"/>
              </w:rPr>
              <w:t>1</w:t>
            </w:r>
            <w:r w:rsidRPr="005713F1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  <w:gridSpan w:val="2"/>
          </w:tcPr>
          <w:p w:rsidR="00E925BD" w:rsidRPr="005713F1" w:rsidRDefault="00E925BD" w:rsidP="00E925BD"/>
        </w:tc>
        <w:tc>
          <w:tcPr>
            <w:tcW w:w="1276" w:type="dxa"/>
          </w:tcPr>
          <w:p w:rsidR="00E925BD" w:rsidRPr="005713F1" w:rsidRDefault="00E925BD" w:rsidP="00E925BD"/>
        </w:tc>
        <w:tc>
          <w:tcPr>
            <w:tcW w:w="1276" w:type="dxa"/>
          </w:tcPr>
          <w:p w:rsidR="00E925BD" w:rsidRPr="005713F1" w:rsidRDefault="00E925BD" w:rsidP="00E925BD"/>
        </w:tc>
        <w:tc>
          <w:tcPr>
            <w:tcW w:w="1561" w:type="dxa"/>
          </w:tcPr>
          <w:p w:rsidR="00E925BD" w:rsidRPr="005713F1" w:rsidRDefault="00E925BD" w:rsidP="00E925BD"/>
        </w:tc>
      </w:tr>
      <w:tr w:rsidR="00E925BD" w:rsidRPr="005713F1" w:rsidTr="00E925BD">
        <w:trPr>
          <w:gridAfter w:val="1"/>
          <w:wAfter w:w="4206" w:type="dxa"/>
          <w:cantSplit/>
          <w:trHeight w:val="60"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Алгебра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/>
        </w:tc>
        <w:tc>
          <w:tcPr>
            <w:tcW w:w="1418" w:type="dxa"/>
          </w:tcPr>
          <w:p w:rsidR="00E925BD" w:rsidRPr="005713F1" w:rsidRDefault="00E925BD" w:rsidP="00E925BD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  <w:tc>
          <w:tcPr>
            <w:tcW w:w="1561" w:type="dxa"/>
          </w:tcPr>
          <w:p w:rsidR="00E925BD" w:rsidRPr="005713F1" w:rsidRDefault="00E925BD" w:rsidP="00E925BD"/>
        </w:tc>
      </w:tr>
      <w:tr w:rsidR="00E925BD" w:rsidRPr="005713F1" w:rsidTr="00E925BD">
        <w:trPr>
          <w:gridAfter w:val="1"/>
          <w:wAfter w:w="4206" w:type="dxa"/>
          <w:cantSplit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Алгебра и начала  анализа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/>
        </w:tc>
        <w:tc>
          <w:tcPr>
            <w:tcW w:w="1418" w:type="dxa"/>
          </w:tcPr>
          <w:p w:rsidR="00E925BD" w:rsidRPr="005713F1" w:rsidRDefault="00E925BD" w:rsidP="00E925BD"/>
        </w:tc>
        <w:tc>
          <w:tcPr>
            <w:tcW w:w="1417" w:type="dxa"/>
            <w:gridSpan w:val="2"/>
          </w:tcPr>
          <w:p w:rsidR="00E925BD" w:rsidRPr="005713F1" w:rsidRDefault="00E925BD" w:rsidP="00E925BD"/>
        </w:tc>
        <w:tc>
          <w:tcPr>
            <w:tcW w:w="1276" w:type="dxa"/>
          </w:tcPr>
          <w:p w:rsidR="00E925BD" w:rsidRPr="005713F1" w:rsidRDefault="00E925BD" w:rsidP="00E925BD"/>
        </w:tc>
        <w:tc>
          <w:tcPr>
            <w:tcW w:w="1276" w:type="dxa"/>
          </w:tcPr>
          <w:p w:rsidR="00E925BD" w:rsidRPr="005713F1" w:rsidRDefault="00E925BD" w:rsidP="00E925BD"/>
        </w:tc>
        <w:tc>
          <w:tcPr>
            <w:tcW w:w="1561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85</w:t>
            </w:r>
          </w:p>
        </w:tc>
      </w:tr>
      <w:tr w:rsidR="00E925BD" w:rsidRPr="005713F1" w:rsidTr="00E925BD">
        <w:trPr>
          <w:gridAfter w:val="1"/>
          <w:wAfter w:w="4206" w:type="dxa"/>
          <w:cantSplit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Геометрия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/>
        </w:tc>
        <w:tc>
          <w:tcPr>
            <w:tcW w:w="1418" w:type="dxa"/>
          </w:tcPr>
          <w:p w:rsidR="00E925BD" w:rsidRPr="005713F1" w:rsidRDefault="00E925BD" w:rsidP="00E925BD"/>
        </w:tc>
        <w:tc>
          <w:tcPr>
            <w:tcW w:w="1417" w:type="dxa"/>
            <w:gridSpan w:val="2"/>
          </w:tcPr>
          <w:p w:rsidR="00E925BD" w:rsidRPr="005713F1" w:rsidRDefault="00E925BD" w:rsidP="00E925BD"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561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51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235"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561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194"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История  России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E925BD" w:rsidRPr="005713F1" w:rsidRDefault="00E925BD" w:rsidP="00E925BD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E925BD" w:rsidRPr="005713F1" w:rsidRDefault="00E925BD" w:rsidP="00E925BD"/>
        </w:tc>
        <w:tc>
          <w:tcPr>
            <w:tcW w:w="1276" w:type="dxa"/>
          </w:tcPr>
          <w:p w:rsidR="00E925BD" w:rsidRPr="005713F1" w:rsidRDefault="00E925BD" w:rsidP="00E925BD">
            <w:r>
              <w:t>36</w:t>
            </w:r>
          </w:p>
        </w:tc>
        <w:tc>
          <w:tcPr>
            <w:tcW w:w="1276" w:type="dxa"/>
          </w:tcPr>
          <w:p w:rsidR="00E925BD" w:rsidRPr="005713F1" w:rsidRDefault="00E925BD" w:rsidP="00E925BD">
            <w:r>
              <w:rPr>
                <w:sz w:val="22"/>
                <w:szCs w:val="22"/>
              </w:rPr>
              <w:t>36</w:t>
            </w:r>
          </w:p>
        </w:tc>
        <w:tc>
          <w:tcPr>
            <w:tcW w:w="1561" w:type="dxa"/>
          </w:tcPr>
          <w:p w:rsidR="00E925BD" w:rsidRPr="005713F1" w:rsidRDefault="00E925BD" w:rsidP="00E925BD">
            <w:r>
              <w:rPr>
                <w:sz w:val="22"/>
                <w:szCs w:val="22"/>
              </w:rPr>
              <w:t>36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225"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 xml:space="preserve">Всеобщая история 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/>
        </w:tc>
        <w:tc>
          <w:tcPr>
            <w:tcW w:w="1418" w:type="dxa"/>
          </w:tcPr>
          <w:p w:rsidR="00E925BD" w:rsidRPr="005713F1" w:rsidRDefault="00E925BD" w:rsidP="00E925BD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E925BD" w:rsidRPr="005713F1" w:rsidRDefault="00E925BD" w:rsidP="00E925BD"/>
        </w:tc>
        <w:tc>
          <w:tcPr>
            <w:tcW w:w="1276" w:type="dxa"/>
          </w:tcPr>
          <w:p w:rsidR="00E925BD" w:rsidRPr="005713F1" w:rsidRDefault="00E925BD" w:rsidP="00E925BD">
            <w:r>
              <w:t>32</w:t>
            </w:r>
          </w:p>
        </w:tc>
        <w:tc>
          <w:tcPr>
            <w:tcW w:w="1276" w:type="dxa"/>
          </w:tcPr>
          <w:p w:rsidR="00E925BD" w:rsidRPr="005713F1" w:rsidRDefault="00E925BD" w:rsidP="00E925BD">
            <w:r>
              <w:rPr>
                <w:sz w:val="22"/>
                <w:szCs w:val="22"/>
              </w:rPr>
              <w:t>32</w:t>
            </w:r>
          </w:p>
        </w:tc>
        <w:tc>
          <w:tcPr>
            <w:tcW w:w="1561" w:type="dxa"/>
          </w:tcPr>
          <w:p w:rsidR="00E925BD" w:rsidRPr="005713F1" w:rsidRDefault="00E925BD" w:rsidP="00E925BD">
            <w:r>
              <w:rPr>
                <w:sz w:val="22"/>
                <w:szCs w:val="22"/>
              </w:rPr>
              <w:t>32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345"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</w:tcPr>
          <w:p w:rsidR="00E925BD" w:rsidRPr="005713F1" w:rsidRDefault="00E925BD" w:rsidP="00E925BD">
            <w:pPr>
              <w:rPr>
                <w:lang w:val="en-US"/>
              </w:rPr>
            </w:pPr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417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E925BD" w:rsidRPr="005713F1" w:rsidRDefault="00E925BD" w:rsidP="00E925BD"/>
        </w:tc>
        <w:tc>
          <w:tcPr>
            <w:tcW w:w="1276" w:type="dxa"/>
          </w:tcPr>
          <w:p w:rsidR="00E925BD" w:rsidRPr="005713F1" w:rsidRDefault="00E925BD" w:rsidP="00E925BD"/>
        </w:tc>
        <w:tc>
          <w:tcPr>
            <w:tcW w:w="1561" w:type="dxa"/>
          </w:tcPr>
          <w:p w:rsidR="00E925BD" w:rsidRPr="005713F1" w:rsidRDefault="00E925BD" w:rsidP="00E925BD"/>
        </w:tc>
      </w:tr>
      <w:tr w:rsidR="00E925BD" w:rsidRPr="005713F1" w:rsidTr="00E925BD">
        <w:trPr>
          <w:gridAfter w:val="1"/>
          <w:wAfter w:w="4206" w:type="dxa"/>
          <w:cantSplit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561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</w:tr>
      <w:tr w:rsidR="00E925BD" w:rsidRPr="005713F1" w:rsidTr="00E925BD">
        <w:trPr>
          <w:gridAfter w:val="1"/>
          <w:wAfter w:w="4206" w:type="dxa"/>
          <w:cantSplit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География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561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</w:tr>
      <w:tr w:rsidR="00E925BD" w:rsidRPr="005713F1" w:rsidTr="00E925BD">
        <w:trPr>
          <w:gridAfter w:val="1"/>
          <w:wAfter w:w="4206" w:type="dxa"/>
          <w:cantSplit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Практикум по географии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gridSpan w:val="2"/>
          </w:tcPr>
          <w:p w:rsidR="00E925BD" w:rsidRPr="005713F1" w:rsidRDefault="00E925BD" w:rsidP="00E925BD"/>
        </w:tc>
        <w:tc>
          <w:tcPr>
            <w:tcW w:w="1276" w:type="dxa"/>
          </w:tcPr>
          <w:p w:rsidR="00E925BD" w:rsidRPr="005713F1" w:rsidRDefault="00E925BD" w:rsidP="00E925BD"/>
        </w:tc>
        <w:tc>
          <w:tcPr>
            <w:tcW w:w="1276" w:type="dxa"/>
          </w:tcPr>
          <w:p w:rsidR="00E925BD" w:rsidRPr="005713F1" w:rsidRDefault="00E925BD" w:rsidP="00E925BD"/>
        </w:tc>
        <w:tc>
          <w:tcPr>
            <w:tcW w:w="1561" w:type="dxa"/>
          </w:tcPr>
          <w:p w:rsidR="00E925BD" w:rsidRPr="005713F1" w:rsidRDefault="00E925BD" w:rsidP="00E925BD"/>
        </w:tc>
      </w:tr>
      <w:tr w:rsidR="00E925BD" w:rsidRPr="005713F1" w:rsidTr="00E925BD">
        <w:trPr>
          <w:gridAfter w:val="1"/>
          <w:wAfter w:w="4206" w:type="dxa"/>
          <w:cantSplit/>
          <w:trHeight w:val="155"/>
        </w:trPr>
        <w:tc>
          <w:tcPr>
            <w:tcW w:w="2267" w:type="dxa"/>
            <w:gridSpan w:val="3"/>
            <w:tcBorders>
              <w:left w:val="single" w:sz="4" w:space="0" w:color="auto"/>
            </w:tcBorders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/>
        </w:tc>
        <w:tc>
          <w:tcPr>
            <w:tcW w:w="1560" w:type="dxa"/>
          </w:tcPr>
          <w:p w:rsidR="00E925BD" w:rsidRPr="005713F1" w:rsidRDefault="00E925BD" w:rsidP="00E925BD"/>
        </w:tc>
        <w:tc>
          <w:tcPr>
            <w:tcW w:w="1418" w:type="dxa"/>
          </w:tcPr>
          <w:p w:rsidR="00E925BD" w:rsidRPr="005713F1" w:rsidRDefault="00E925BD" w:rsidP="00E925BD"/>
        </w:tc>
        <w:tc>
          <w:tcPr>
            <w:tcW w:w="1417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561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</w:tr>
      <w:tr w:rsidR="00E925BD" w:rsidRPr="005713F1" w:rsidTr="00E925BD">
        <w:trPr>
          <w:gridAfter w:val="1"/>
          <w:wAfter w:w="4206" w:type="dxa"/>
          <w:cantSplit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561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301"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 xml:space="preserve">Природоведение 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pPr>
              <w:rPr>
                <w:lang w:val="en-US"/>
              </w:rPr>
            </w:pPr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</w:tcPr>
          <w:p w:rsidR="00E925BD" w:rsidRPr="005713F1" w:rsidRDefault="00E925BD" w:rsidP="00E925BD"/>
        </w:tc>
        <w:tc>
          <w:tcPr>
            <w:tcW w:w="1417" w:type="dxa"/>
            <w:gridSpan w:val="2"/>
          </w:tcPr>
          <w:p w:rsidR="00E925BD" w:rsidRPr="005713F1" w:rsidRDefault="00E925BD" w:rsidP="00E925BD"/>
        </w:tc>
        <w:tc>
          <w:tcPr>
            <w:tcW w:w="1276" w:type="dxa"/>
          </w:tcPr>
          <w:p w:rsidR="00E925BD" w:rsidRPr="005713F1" w:rsidRDefault="00E925BD" w:rsidP="00E925BD"/>
        </w:tc>
        <w:tc>
          <w:tcPr>
            <w:tcW w:w="1276" w:type="dxa"/>
          </w:tcPr>
          <w:p w:rsidR="00E925BD" w:rsidRPr="005713F1" w:rsidRDefault="00E925BD" w:rsidP="00E925BD"/>
        </w:tc>
        <w:tc>
          <w:tcPr>
            <w:tcW w:w="1561" w:type="dxa"/>
          </w:tcPr>
          <w:p w:rsidR="00E925BD" w:rsidRPr="005713F1" w:rsidRDefault="00E925BD" w:rsidP="00E925BD"/>
        </w:tc>
      </w:tr>
      <w:tr w:rsidR="00E925BD" w:rsidRPr="005713F1" w:rsidTr="00E925BD">
        <w:trPr>
          <w:gridAfter w:val="1"/>
          <w:wAfter w:w="4206" w:type="dxa"/>
          <w:cantSplit/>
          <w:trHeight w:val="279"/>
        </w:trPr>
        <w:tc>
          <w:tcPr>
            <w:tcW w:w="2267" w:type="dxa"/>
            <w:gridSpan w:val="3"/>
            <w:tcBorders>
              <w:left w:val="single" w:sz="4" w:space="0" w:color="auto"/>
            </w:tcBorders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Химия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/>
        </w:tc>
        <w:tc>
          <w:tcPr>
            <w:tcW w:w="1560" w:type="dxa"/>
          </w:tcPr>
          <w:p w:rsidR="00E925BD" w:rsidRPr="005713F1" w:rsidRDefault="00E925BD" w:rsidP="00E925BD"/>
        </w:tc>
        <w:tc>
          <w:tcPr>
            <w:tcW w:w="1418" w:type="dxa"/>
          </w:tcPr>
          <w:p w:rsidR="00E925BD" w:rsidRPr="005713F1" w:rsidRDefault="00E925BD" w:rsidP="00E925BD"/>
        </w:tc>
        <w:tc>
          <w:tcPr>
            <w:tcW w:w="1417" w:type="dxa"/>
            <w:gridSpan w:val="2"/>
          </w:tcPr>
          <w:p w:rsidR="00E925BD" w:rsidRPr="005713F1" w:rsidRDefault="00E925BD" w:rsidP="00E925BD"/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68</w:t>
            </w:r>
          </w:p>
        </w:tc>
        <w:tc>
          <w:tcPr>
            <w:tcW w:w="1561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405"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lastRenderedPageBreak/>
              <w:t>Окружающий мир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/>
        </w:tc>
        <w:tc>
          <w:tcPr>
            <w:tcW w:w="1418" w:type="dxa"/>
          </w:tcPr>
          <w:p w:rsidR="00E925BD" w:rsidRPr="005713F1" w:rsidRDefault="00E925BD" w:rsidP="00E925BD"/>
        </w:tc>
        <w:tc>
          <w:tcPr>
            <w:tcW w:w="1417" w:type="dxa"/>
            <w:gridSpan w:val="2"/>
          </w:tcPr>
          <w:p w:rsidR="00E925BD" w:rsidRPr="005713F1" w:rsidRDefault="00E925BD" w:rsidP="00E925BD"/>
        </w:tc>
        <w:tc>
          <w:tcPr>
            <w:tcW w:w="1276" w:type="dxa"/>
          </w:tcPr>
          <w:p w:rsidR="00E925BD" w:rsidRPr="005713F1" w:rsidRDefault="00E925BD" w:rsidP="00E925BD"/>
        </w:tc>
        <w:tc>
          <w:tcPr>
            <w:tcW w:w="1276" w:type="dxa"/>
          </w:tcPr>
          <w:p w:rsidR="00E925BD" w:rsidRPr="005713F1" w:rsidRDefault="00E925BD" w:rsidP="00E925BD"/>
        </w:tc>
        <w:tc>
          <w:tcPr>
            <w:tcW w:w="1561" w:type="dxa"/>
          </w:tcPr>
          <w:p w:rsidR="00E925BD" w:rsidRPr="005713F1" w:rsidRDefault="00E925BD" w:rsidP="00E925BD"/>
        </w:tc>
      </w:tr>
      <w:tr w:rsidR="00E925BD" w:rsidRPr="005713F1" w:rsidTr="00E925BD">
        <w:trPr>
          <w:gridAfter w:val="1"/>
          <w:wAfter w:w="4206" w:type="dxa"/>
          <w:cantSplit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Музыкальное искусство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E925BD" w:rsidRPr="005713F1" w:rsidRDefault="00E925BD" w:rsidP="00E925BD">
            <w:r>
              <w:t>17</w:t>
            </w:r>
          </w:p>
        </w:tc>
        <w:tc>
          <w:tcPr>
            <w:tcW w:w="1561" w:type="dxa"/>
          </w:tcPr>
          <w:p w:rsidR="00E925BD" w:rsidRPr="005713F1" w:rsidRDefault="00E925BD" w:rsidP="00E925BD"/>
        </w:tc>
      </w:tr>
      <w:tr w:rsidR="00E925BD" w:rsidRPr="005713F1" w:rsidTr="00E925BD">
        <w:trPr>
          <w:gridAfter w:val="1"/>
          <w:wAfter w:w="4206" w:type="dxa"/>
          <w:cantSplit/>
          <w:trHeight w:val="268"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E925BD" w:rsidRPr="005713F1" w:rsidRDefault="00E925BD" w:rsidP="00E925BD">
            <w:r>
              <w:t>17</w:t>
            </w:r>
          </w:p>
        </w:tc>
        <w:tc>
          <w:tcPr>
            <w:tcW w:w="1561" w:type="dxa"/>
          </w:tcPr>
          <w:p w:rsidR="00E925BD" w:rsidRPr="005713F1" w:rsidRDefault="00E925BD" w:rsidP="00E925BD"/>
        </w:tc>
      </w:tr>
      <w:tr w:rsidR="00E925BD" w:rsidRPr="005713F1" w:rsidTr="00E925BD">
        <w:trPr>
          <w:gridAfter w:val="1"/>
          <w:wAfter w:w="4206" w:type="dxa"/>
          <w:cantSplit/>
          <w:trHeight w:val="439"/>
        </w:trPr>
        <w:tc>
          <w:tcPr>
            <w:tcW w:w="2267" w:type="dxa"/>
            <w:gridSpan w:val="3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  <w:tc>
          <w:tcPr>
            <w:tcW w:w="1418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  <w:tc>
          <w:tcPr>
            <w:tcW w:w="1417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  <w:tc>
          <w:tcPr>
            <w:tcW w:w="1561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102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215"/>
        </w:trPr>
        <w:tc>
          <w:tcPr>
            <w:tcW w:w="1125" w:type="dxa"/>
            <w:vMerge w:val="restart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Технология</w:t>
            </w:r>
          </w:p>
        </w:tc>
        <w:tc>
          <w:tcPr>
            <w:tcW w:w="114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теория</w:t>
            </w:r>
          </w:p>
        </w:tc>
        <w:tc>
          <w:tcPr>
            <w:tcW w:w="2552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51</w:t>
            </w:r>
          </w:p>
        </w:tc>
        <w:tc>
          <w:tcPr>
            <w:tcW w:w="1417" w:type="dxa"/>
            <w:gridSpan w:val="2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561" w:type="dxa"/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225"/>
        </w:trPr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E925BD" w:rsidRPr="005713F1" w:rsidRDefault="00E925BD" w:rsidP="00E925BD"/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практика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25BD" w:rsidRPr="005713F1" w:rsidRDefault="00E925BD" w:rsidP="00E925BD"/>
        </w:tc>
        <w:tc>
          <w:tcPr>
            <w:tcW w:w="1276" w:type="dxa"/>
            <w:tcBorders>
              <w:bottom w:val="single" w:sz="4" w:space="0" w:color="auto"/>
            </w:tcBorders>
          </w:tcPr>
          <w:p w:rsidR="00E925BD" w:rsidRPr="005713F1" w:rsidRDefault="00E925BD" w:rsidP="00E925BD"/>
        </w:tc>
        <w:tc>
          <w:tcPr>
            <w:tcW w:w="1561" w:type="dxa"/>
            <w:tcBorders>
              <w:bottom w:val="single" w:sz="4" w:space="0" w:color="auto"/>
            </w:tcBorders>
          </w:tcPr>
          <w:p w:rsidR="00E925BD" w:rsidRPr="005713F1" w:rsidRDefault="00E925BD" w:rsidP="00E925BD"/>
        </w:tc>
      </w:tr>
      <w:tr w:rsidR="00E925BD" w:rsidRPr="005713F1" w:rsidTr="00E925BD">
        <w:trPr>
          <w:gridAfter w:val="1"/>
          <w:wAfter w:w="4206" w:type="dxa"/>
          <w:cantSplit/>
          <w:trHeight w:val="270"/>
        </w:trPr>
        <w:tc>
          <w:tcPr>
            <w:tcW w:w="2267" w:type="dxa"/>
            <w:gridSpan w:val="3"/>
            <w:tcBorders>
              <w:bottom w:val="single" w:sz="4" w:space="0" w:color="auto"/>
            </w:tcBorders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ОБЖ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925BD" w:rsidRPr="005713F1" w:rsidRDefault="00E925BD" w:rsidP="00E925BD"/>
        </w:tc>
        <w:tc>
          <w:tcPr>
            <w:tcW w:w="1418" w:type="dxa"/>
            <w:tcBorders>
              <w:bottom w:val="single" w:sz="4" w:space="0" w:color="auto"/>
            </w:tcBorders>
          </w:tcPr>
          <w:p w:rsidR="00E925BD" w:rsidRPr="005713F1" w:rsidRDefault="00E925BD" w:rsidP="00E925BD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925BD" w:rsidRPr="005713F1" w:rsidRDefault="00E925BD" w:rsidP="00E925BD"/>
        </w:tc>
        <w:tc>
          <w:tcPr>
            <w:tcW w:w="1276" w:type="dxa"/>
            <w:tcBorders>
              <w:bottom w:val="single" w:sz="4" w:space="0" w:color="auto"/>
            </w:tcBorders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25BD" w:rsidRPr="005713F1" w:rsidRDefault="00E925BD" w:rsidP="00E925BD"/>
        </w:tc>
        <w:tc>
          <w:tcPr>
            <w:tcW w:w="1561" w:type="dxa"/>
            <w:tcBorders>
              <w:bottom w:val="single" w:sz="4" w:space="0" w:color="auto"/>
            </w:tcBorders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542"/>
        </w:trPr>
        <w:tc>
          <w:tcPr>
            <w:tcW w:w="2267" w:type="dxa"/>
            <w:gridSpan w:val="3"/>
            <w:tcBorders>
              <w:top w:val="single" w:sz="4" w:space="0" w:color="auto"/>
            </w:tcBorders>
          </w:tcPr>
          <w:p w:rsidR="00E925BD" w:rsidRPr="005713F1" w:rsidRDefault="00E925BD" w:rsidP="00E925BD">
            <w:proofErr w:type="spellStart"/>
            <w:r w:rsidRPr="005713F1">
              <w:rPr>
                <w:sz w:val="22"/>
                <w:szCs w:val="22"/>
              </w:rPr>
              <w:t>Предпрофильная</w:t>
            </w:r>
            <w:proofErr w:type="spellEnd"/>
            <w:r w:rsidRPr="005713F1"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базовый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925BD" w:rsidRPr="005713F1" w:rsidRDefault="00E925BD" w:rsidP="00E925BD"/>
        </w:tc>
        <w:tc>
          <w:tcPr>
            <w:tcW w:w="1418" w:type="dxa"/>
            <w:tcBorders>
              <w:top w:val="single" w:sz="4" w:space="0" w:color="auto"/>
            </w:tcBorders>
          </w:tcPr>
          <w:p w:rsidR="00E925BD" w:rsidRPr="005713F1" w:rsidRDefault="00E925BD" w:rsidP="00E925BD"/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E925BD" w:rsidRPr="005713F1" w:rsidRDefault="00E925BD" w:rsidP="00E925BD"/>
        </w:tc>
        <w:tc>
          <w:tcPr>
            <w:tcW w:w="1276" w:type="dxa"/>
            <w:tcBorders>
              <w:top w:val="single" w:sz="4" w:space="0" w:color="auto"/>
            </w:tcBorders>
          </w:tcPr>
          <w:p w:rsidR="00E925BD" w:rsidRPr="005713F1" w:rsidRDefault="00E925BD" w:rsidP="00E925BD"/>
        </w:tc>
        <w:tc>
          <w:tcPr>
            <w:tcW w:w="1276" w:type="dxa"/>
            <w:tcBorders>
              <w:top w:val="single" w:sz="4" w:space="0" w:color="auto"/>
            </w:tcBorders>
          </w:tcPr>
          <w:p w:rsidR="00E925BD" w:rsidRPr="005713F1" w:rsidRDefault="00E925BD" w:rsidP="00E925BD"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E925BD" w:rsidRPr="005713F1" w:rsidRDefault="00E925BD" w:rsidP="00E925BD"/>
        </w:tc>
      </w:tr>
      <w:tr w:rsidR="00E925BD" w:rsidRPr="005713F1" w:rsidTr="00E925BD">
        <w:trPr>
          <w:gridAfter w:val="1"/>
          <w:wAfter w:w="4206" w:type="dxa"/>
          <w:cantSplit/>
          <w:trHeight w:val="448"/>
        </w:trPr>
        <w:tc>
          <w:tcPr>
            <w:tcW w:w="4819" w:type="dxa"/>
            <w:gridSpan w:val="5"/>
          </w:tcPr>
          <w:p w:rsidR="00E925BD" w:rsidRPr="005713F1" w:rsidRDefault="00E925BD" w:rsidP="00E925BD">
            <w:pPr>
              <w:jc w:val="center"/>
            </w:pPr>
            <w:r w:rsidRPr="0080353A">
              <w:rPr>
                <w:b/>
                <w:bCs/>
                <w:color w:val="000000"/>
                <w:sz w:val="20"/>
                <w:szCs w:val="20"/>
              </w:rPr>
              <w:t>Минимальный объём годовой учебной нагрузки</w:t>
            </w:r>
          </w:p>
        </w:tc>
        <w:tc>
          <w:tcPr>
            <w:tcW w:w="1560" w:type="dxa"/>
          </w:tcPr>
          <w:p w:rsidR="00E925BD" w:rsidRPr="005713F1" w:rsidRDefault="00E925BD" w:rsidP="00E925BD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52</w:t>
            </w:r>
          </w:p>
          <w:p w:rsidR="00E925BD" w:rsidRPr="005713F1" w:rsidRDefault="00E925BD" w:rsidP="00E925BD">
            <w:pPr>
              <w:jc w:val="center"/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418" w:type="dxa"/>
          </w:tcPr>
          <w:p w:rsidR="00E925BD" w:rsidRPr="005713F1" w:rsidRDefault="00E925BD" w:rsidP="00E925BD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1020</w:t>
            </w:r>
          </w:p>
          <w:p w:rsidR="00E925BD" w:rsidRPr="005713F1" w:rsidRDefault="00E925BD" w:rsidP="00E925BD">
            <w:pPr>
              <w:jc w:val="center"/>
            </w:pPr>
            <w:r w:rsidRPr="005713F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417" w:type="dxa"/>
            <w:gridSpan w:val="2"/>
          </w:tcPr>
          <w:p w:rsidR="00E925BD" w:rsidRPr="005713F1" w:rsidRDefault="00E925BD" w:rsidP="00E925BD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1054</w:t>
            </w:r>
          </w:p>
          <w:p w:rsidR="00E925BD" w:rsidRPr="005713F1" w:rsidRDefault="00E925BD" w:rsidP="00E925BD">
            <w:pPr>
              <w:jc w:val="center"/>
            </w:pPr>
            <w:r w:rsidRPr="005713F1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E925BD" w:rsidRPr="005713F1" w:rsidRDefault="00E925BD" w:rsidP="00E925BD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1054</w:t>
            </w:r>
          </w:p>
          <w:p w:rsidR="00E925BD" w:rsidRPr="005713F1" w:rsidRDefault="00E925BD" w:rsidP="00E925BD">
            <w:pPr>
              <w:jc w:val="center"/>
            </w:pPr>
            <w:r w:rsidRPr="005713F1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E925BD" w:rsidRPr="005713F1" w:rsidRDefault="00E925BD" w:rsidP="00E925BD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88</w:t>
            </w:r>
          </w:p>
          <w:p w:rsidR="00E925BD" w:rsidRPr="005713F1" w:rsidRDefault="00E925BD" w:rsidP="00E925BD">
            <w:pPr>
              <w:jc w:val="center"/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561" w:type="dxa"/>
          </w:tcPr>
          <w:p w:rsidR="00E925BD" w:rsidRPr="005713F1" w:rsidRDefault="00E925BD" w:rsidP="00E925BD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884</w:t>
            </w:r>
          </w:p>
          <w:p w:rsidR="00E925BD" w:rsidRPr="005713F1" w:rsidRDefault="00E925BD" w:rsidP="00E925BD">
            <w:pPr>
              <w:jc w:val="center"/>
            </w:pPr>
            <w:r w:rsidRPr="005713F1">
              <w:rPr>
                <w:b/>
                <w:sz w:val="22"/>
                <w:szCs w:val="22"/>
              </w:rPr>
              <w:t>26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516"/>
        </w:trPr>
        <w:tc>
          <w:tcPr>
            <w:tcW w:w="13327" w:type="dxa"/>
            <w:gridSpan w:val="12"/>
            <w:tcBorders>
              <w:left w:val="single" w:sz="4" w:space="0" w:color="auto"/>
            </w:tcBorders>
          </w:tcPr>
          <w:p w:rsidR="00E925BD" w:rsidRPr="005713F1" w:rsidRDefault="00E925BD" w:rsidP="00E925B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                                               КОМПОНЕНТ ОБРАЗОВАТЕЛЬНОГО УЧРЕЖДЕНИЯ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143"/>
        </w:trPr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atLeast"/>
              <w:jc w:val="both"/>
            </w:pPr>
            <w:r>
              <w:t>«Познавательные и логические задания-задачи по обществознанию»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360" w:lineRule="auto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360" w:lineRule="auto"/>
              <w:jc w:val="center"/>
            </w:pPr>
            <w:r>
              <w:t>68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150"/>
        </w:trPr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both"/>
            </w:pPr>
            <w:r w:rsidRPr="005713F1">
              <w:rPr>
                <w:sz w:val="22"/>
                <w:szCs w:val="22"/>
              </w:rPr>
              <w:t>«Физические задачи и их решения»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  <w:r>
              <w:t>68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355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both"/>
            </w:pPr>
            <w:r w:rsidRPr="005713F1">
              <w:rPr>
                <w:sz w:val="22"/>
                <w:szCs w:val="22"/>
              </w:rPr>
              <w:t>«Малый биологический университет»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  <w:r>
              <w:t>34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226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«Деловое письмо»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  <w:r w:rsidRPr="005713F1">
              <w:rPr>
                <w:sz w:val="22"/>
                <w:szCs w:val="22"/>
              </w:rPr>
              <w:t>34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281"/>
        </w:trPr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Default="00E925BD" w:rsidP="00E925BD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«Алгоритмизация и программирование»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210"/>
        </w:trPr>
        <w:tc>
          <w:tcPr>
            <w:tcW w:w="4819" w:type="dxa"/>
            <w:gridSpan w:val="5"/>
            <w:tcBorders>
              <w:top w:val="nil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ИГЗ по математике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56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</w:pPr>
          </w:p>
        </w:tc>
      </w:tr>
      <w:tr w:rsidR="00E925BD" w:rsidRPr="005713F1" w:rsidTr="00E925BD">
        <w:trPr>
          <w:gridAfter w:val="1"/>
          <w:wAfter w:w="4206" w:type="dxa"/>
          <w:cantSplit/>
          <w:trHeight w:val="165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ИГЗ по русскому языку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Default="00E925BD" w:rsidP="00E925BD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</w:pPr>
          </w:p>
        </w:tc>
      </w:tr>
      <w:tr w:rsidR="00E925BD" w:rsidRPr="005713F1" w:rsidTr="00E925BD">
        <w:trPr>
          <w:gridAfter w:val="1"/>
          <w:wAfter w:w="4206" w:type="dxa"/>
          <w:cantSplit/>
          <w:trHeight w:val="135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ИГЗ по математике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  <w:r>
              <w:t>17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</w:pPr>
          </w:p>
        </w:tc>
      </w:tr>
      <w:tr w:rsidR="00E925BD" w:rsidRPr="005713F1" w:rsidTr="00E925BD">
        <w:trPr>
          <w:gridAfter w:val="1"/>
          <w:wAfter w:w="4206" w:type="dxa"/>
          <w:cantSplit/>
          <w:trHeight w:val="150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ИГЗ по русскому языку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  <w:r>
              <w:t>17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</w:pPr>
          </w:p>
        </w:tc>
      </w:tr>
      <w:tr w:rsidR="00E925BD" w:rsidRPr="005713F1" w:rsidTr="00E925BD">
        <w:trPr>
          <w:gridAfter w:val="1"/>
          <w:wAfter w:w="4206" w:type="dxa"/>
          <w:cantSplit/>
          <w:trHeight w:val="289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both"/>
            </w:pPr>
            <w:r>
              <w:t>«Творческая мастерская»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  <w:r w:rsidRPr="005713F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</w:tr>
      <w:tr w:rsidR="00E925BD" w:rsidRPr="005713F1" w:rsidTr="00E925BD">
        <w:trPr>
          <w:gridAfter w:val="1"/>
          <w:wAfter w:w="4206" w:type="dxa"/>
          <w:cantSplit/>
          <w:trHeight w:val="420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«</w:t>
            </w:r>
            <w:r w:rsidRPr="005713F1">
              <w:rPr>
                <w:sz w:val="22"/>
                <w:szCs w:val="22"/>
              </w:rPr>
              <w:t xml:space="preserve">Решение уравнений и неравенств </w:t>
            </w:r>
            <w:r>
              <w:rPr>
                <w:sz w:val="22"/>
                <w:szCs w:val="22"/>
              </w:rPr>
              <w:t>в системе подготовки ЕГЭ»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E925BD" w:rsidRPr="005713F1" w:rsidTr="00E925BD">
        <w:trPr>
          <w:gridAfter w:val="1"/>
          <w:wAfter w:w="4206" w:type="dxa"/>
          <w:cantSplit/>
          <w:trHeight w:val="285"/>
        </w:trPr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«Пиши грамотно»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  <w: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spacing w:line="240" w:lineRule="exact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Default="00E925BD" w:rsidP="00E925BD">
            <w:pPr>
              <w:spacing w:line="240" w:lineRule="exact"/>
              <w:jc w:val="center"/>
            </w:pPr>
          </w:p>
        </w:tc>
      </w:tr>
      <w:tr w:rsidR="00E925BD" w:rsidRPr="005713F1" w:rsidTr="00E925BD">
        <w:trPr>
          <w:gridAfter w:val="1"/>
          <w:wAfter w:w="4206" w:type="dxa"/>
          <w:cantSplit/>
          <w:trHeight w:val="105"/>
        </w:trPr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Default="00E925BD" w:rsidP="00E925B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Макси</w:t>
            </w:r>
            <w:r w:rsidRPr="0080353A">
              <w:rPr>
                <w:b/>
                <w:bCs/>
                <w:color w:val="000000"/>
                <w:sz w:val="20"/>
                <w:szCs w:val="20"/>
              </w:rPr>
              <w:t>мальный объём годовой учебной нагрузки</w:t>
            </w:r>
          </w:p>
          <w:p w:rsidR="00E925BD" w:rsidRPr="005713F1" w:rsidRDefault="00E925BD" w:rsidP="00E925B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986</w:t>
            </w:r>
          </w:p>
          <w:p w:rsidR="00E925BD" w:rsidRPr="005713F1" w:rsidRDefault="00E925BD" w:rsidP="00E925BD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1020</w:t>
            </w:r>
          </w:p>
          <w:p w:rsidR="00E925BD" w:rsidRPr="005713F1" w:rsidRDefault="00E925BD" w:rsidP="00E925BD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88</w:t>
            </w:r>
          </w:p>
          <w:p w:rsidR="00E925BD" w:rsidRPr="005713F1" w:rsidRDefault="00E925BD" w:rsidP="00E925BD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1122</w:t>
            </w:r>
          </w:p>
          <w:p w:rsidR="00E925BD" w:rsidRPr="005713F1" w:rsidRDefault="00E925BD" w:rsidP="00E925BD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Pr="005713F1" w:rsidRDefault="00E925BD" w:rsidP="00E925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1122</w:t>
            </w:r>
          </w:p>
          <w:p w:rsidR="00E925BD" w:rsidRPr="005713F1" w:rsidRDefault="00E925BD" w:rsidP="00E925BD">
            <w:pPr>
              <w:jc w:val="center"/>
              <w:rPr>
                <w:b/>
              </w:rPr>
            </w:pPr>
            <w:r w:rsidRPr="005713F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D" w:rsidRDefault="00E925BD" w:rsidP="00E925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1256</w:t>
            </w:r>
          </w:p>
          <w:p w:rsidR="00E925BD" w:rsidRPr="005713F1" w:rsidRDefault="00E925BD" w:rsidP="00E925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</w:tr>
    </w:tbl>
    <w:p w:rsidR="00E925BD" w:rsidRDefault="00E925BD" w:rsidP="00E925BD"/>
    <w:p w:rsidR="00E925BD" w:rsidRPr="001D1D24" w:rsidRDefault="00E925BD" w:rsidP="00E925BD">
      <w:pPr>
        <w:pStyle w:val="a5"/>
        <w:ind w:left="0" w:right="-2" w:firstLine="0"/>
        <w:rPr>
          <w:sz w:val="22"/>
          <w:szCs w:val="22"/>
        </w:rPr>
      </w:pPr>
      <w:r w:rsidRPr="007A5D22">
        <w:rPr>
          <w:sz w:val="22"/>
          <w:szCs w:val="22"/>
        </w:rPr>
        <w:t xml:space="preserve">           </w:t>
      </w:r>
    </w:p>
    <w:p w:rsidR="00E925BD" w:rsidRDefault="00E925BD" w:rsidP="00E925BD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p w:rsidR="00E925BD" w:rsidRDefault="00E925BD" w:rsidP="00957B27">
      <w:pPr>
        <w:jc w:val="center"/>
        <w:rPr>
          <w:sz w:val="18"/>
          <w:szCs w:val="18"/>
        </w:rPr>
      </w:pPr>
    </w:p>
    <w:sectPr w:rsidR="00E925BD" w:rsidSect="00915FA1">
      <w:pgSz w:w="16838" w:h="11906" w:orient="landscape"/>
      <w:pgMar w:top="284" w:right="426" w:bottom="70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D7" w:rsidRDefault="002A70D7" w:rsidP="006837F5">
      <w:r>
        <w:separator/>
      </w:r>
    </w:p>
  </w:endnote>
  <w:endnote w:type="continuationSeparator" w:id="0">
    <w:p w:rsidR="002A70D7" w:rsidRDefault="002A70D7" w:rsidP="0068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D7" w:rsidRDefault="002A70D7" w:rsidP="006837F5">
      <w:r>
        <w:separator/>
      </w:r>
    </w:p>
  </w:footnote>
  <w:footnote w:type="continuationSeparator" w:id="0">
    <w:p w:rsidR="002A70D7" w:rsidRDefault="002A70D7" w:rsidP="00683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2EE"/>
    <w:multiLevelType w:val="hybridMultilevel"/>
    <w:tmpl w:val="19FC305A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">
    <w:nsid w:val="216C5BDD"/>
    <w:multiLevelType w:val="hybridMultilevel"/>
    <w:tmpl w:val="0A523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FE6EC8"/>
    <w:multiLevelType w:val="multilevel"/>
    <w:tmpl w:val="B0482D54"/>
    <w:lvl w:ilvl="0">
      <w:start w:val="1"/>
      <w:numFmt w:val="bullet"/>
      <w:lvlText w:val=""/>
      <w:lvlJc w:val="left"/>
      <w:pPr>
        <w:tabs>
          <w:tab w:val="num" w:pos="644"/>
        </w:tabs>
        <w:ind w:left="171" w:firstLine="113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ind w:left="16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3">
    <w:nsid w:val="5A8D14A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712E35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A85251F"/>
    <w:multiLevelType w:val="hybridMultilevel"/>
    <w:tmpl w:val="82D0C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DA1AE0"/>
    <w:multiLevelType w:val="hybridMultilevel"/>
    <w:tmpl w:val="5726E02E"/>
    <w:lvl w:ilvl="0" w:tplc="04190001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E01"/>
    <w:rsid w:val="0000722A"/>
    <w:rsid w:val="00014305"/>
    <w:rsid w:val="000143B4"/>
    <w:rsid w:val="00014405"/>
    <w:rsid w:val="00015927"/>
    <w:rsid w:val="00020416"/>
    <w:rsid w:val="000312F4"/>
    <w:rsid w:val="0004447D"/>
    <w:rsid w:val="00052616"/>
    <w:rsid w:val="00060AD4"/>
    <w:rsid w:val="00062B96"/>
    <w:rsid w:val="00073548"/>
    <w:rsid w:val="00073D84"/>
    <w:rsid w:val="000846AD"/>
    <w:rsid w:val="000A15C1"/>
    <w:rsid w:val="000A587A"/>
    <w:rsid w:val="000C3FC2"/>
    <w:rsid w:val="000D0FA7"/>
    <w:rsid w:val="000D2E12"/>
    <w:rsid w:val="000E5CBB"/>
    <w:rsid w:val="000F60AA"/>
    <w:rsid w:val="001168BC"/>
    <w:rsid w:val="0011794A"/>
    <w:rsid w:val="00124C5F"/>
    <w:rsid w:val="001275CC"/>
    <w:rsid w:val="001348AF"/>
    <w:rsid w:val="0017164F"/>
    <w:rsid w:val="0017627E"/>
    <w:rsid w:val="001A3ADC"/>
    <w:rsid w:val="001B4E8E"/>
    <w:rsid w:val="001D1D24"/>
    <w:rsid w:val="001D355D"/>
    <w:rsid w:val="001E25E9"/>
    <w:rsid w:val="00201613"/>
    <w:rsid w:val="00225EAE"/>
    <w:rsid w:val="00232023"/>
    <w:rsid w:val="00236330"/>
    <w:rsid w:val="002527AD"/>
    <w:rsid w:val="00255F06"/>
    <w:rsid w:val="0026225A"/>
    <w:rsid w:val="002645F0"/>
    <w:rsid w:val="00275931"/>
    <w:rsid w:val="00296E8A"/>
    <w:rsid w:val="002A226E"/>
    <w:rsid w:val="002A70D7"/>
    <w:rsid w:val="002C4309"/>
    <w:rsid w:val="002E0CCA"/>
    <w:rsid w:val="002E1A52"/>
    <w:rsid w:val="003205E0"/>
    <w:rsid w:val="00332D4D"/>
    <w:rsid w:val="0033713C"/>
    <w:rsid w:val="00340DF3"/>
    <w:rsid w:val="00343DA3"/>
    <w:rsid w:val="00351105"/>
    <w:rsid w:val="003832B5"/>
    <w:rsid w:val="003A1CE7"/>
    <w:rsid w:val="0040253B"/>
    <w:rsid w:val="004037F7"/>
    <w:rsid w:val="00404DDB"/>
    <w:rsid w:val="0041690B"/>
    <w:rsid w:val="00416F10"/>
    <w:rsid w:val="00444005"/>
    <w:rsid w:val="00447C47"/>
    <w:rsid w:val="00454F89"/>
    <w:rsid w:val="004552F8"/>
    <w:rsid w:val="004577E6"/>
    <w:rsid w:val="00461A62"/>
    <w:rsid w:val="004635D2"/>
    <w:rsid w:val="00467396"/>
    <w:rsid w:val="004840EB"/>
    <w:rsid w:val="00485F33"/>
    <w:rsid w:val="00493729"/>
    <w:rsid w:val="004B08DA"/>
    <w:rsid w:val="004C4C45"/>
    <w:rsid w:val="004E2A16"/>
    <w:rsid w:val="004E3864"/>
    <w:rsid w:val="004F76AA"/>
    <w:rsid w:val="00517EF8"/>
    <w:rsid w:val="005641B2"/>
    <w:rsid w:val="005708F2"/>
    <w:rsid w:val="005713F1"/>
    <w:rsid w:val="00587F2F"/>
    <w:rsid w:val="005B39A0"/>
    <w:rsid w:val="005D2F30"/>
    <w:rsid w:val="00610A3E"/>
    <w:rsid w:val="006318A9"/>
    <w:rsid w:val="006402D3"/>
    <w:rsid w:val="00650434"/>
    <w:rsid w:val="006643F9"/>
    <w:rsid w:val="0066692D"/>
    <w:rsid w:val="006837F5"/>
    <w:rsid w:val="0068540C"/>
    <w:rsid w:val="006C2141"/>
    <w:rsid w:val="0070145C"/>
    <w:rsid w:val="00710C68"/>
    <w:rsid w:val="00732256"/>
    <w:rsid w:val="007421C0"/>
    <w:rsid w:val="00747721"/>
    <w:rsid w:val="00755943"/>
    <w:rsid w:val="00765106"/>
    <w:rsid w:val="00775B6B"/>
    <w:rsid w:val="00780B51"/>
    <w:rsid w:val="00785E3C"/>
    <w:rsid w:val="00785F28"/>
    <w:rsid w:val="00791A51"/>
    <w:rsid w:val="007A5D22"/>
    <w:rsid w:val="007B65A9"/>
    <w:rsid w:val="007D7F6B"/>
    <w:rsid w:val="00805838"/>
    <w:rsid w:val="00811B23"/>
    <w:rsid w:val="00824E7D"/>
    <w:rsid w:val="00824FAE"/>
    <w:rsid w:val="0084086D"/>
    <w:rsid w:val="0087329D"/>
    <w:rsid w:val="00892E92"/>
    <w:rsid w:val="008A537C"/>
    <w:rsid w:val="008C08EE"/>
    <w:rsid w:val="008D42AD"/>
    <w:rsid w:val="008E3AA7"/>
    <w:rsid w:val="00902EE3"/>
    <w:rsid w:val="00915FA1"/>
    <w:rsid w:val="009160BB"/>
    <w:rsid w:val="00922BA4"/>
    <w:rsid w:val="00924A52"/>
    <w:rsid w:val="009312D4"/>
    <w:rsid w:val="009516EF"/>
    <w:rsid w:val="00957B27"/>
    <w:rsid w:val="009638C7"/>
    <w:rsid w:val="00967644"/>
    <w:rsid w:val="00975C04"/>
    <w:rsid w:val="00983947"/>
    <w:rsid w:val="009A3BBA"/>
    <w:rsid w:val="009B6014"/>
    <w:rsid w:val="009C6DDB"/>
    <w:rsid w:val="009F036A"/>
    <w:rsid w:val="00A06F6C"/>
    <w:rsid w:val="00A074C9"/>
    <w:rsid w:val="00A1397D"/>
    <w:rsid w:val="00A1425A"/>
    <w:rsid w:val="00A27B4D"/>
    <w:rsid w:val="00A40411"/>
    <w:rsid w:val="00A62D2C"/>
    <w:rsid w:val="00A75A43"/>
    <w:rsid w:val="00AA4A3C"/>
    <w:rsid w:val="00AB0C21"/>
    <w:rsid w:val="00AB6AF6"/>
    <w:rsid w:val="00AD4802"/>
    <w:rsid w:val="00AF69FE"/>
    <w:rsid w:val="00B041AD"/>
    <w:rsid w:val="00B33933"/>
    <w:rsid w:val="00B34E24"/>
    <w:rsid w:val="00B34F32"/>
    <w:rsid w:val="00B45A90"/>
    <w:rsid w:val="00B50C7A"/>
    <w:rsid w:val="00B50FAF"/>
    <w:rsid w:val="00B52D5F"/>
    <w:rsid w:val="00B66CC4"/>
    <w:rsid w:val="00B76923"/>
    <w:rsid w:val="00B77F12"/>
    <w:rsid w:val="00BB0C1C"/>
    <w:rsid w:val="00BC32B9"/>
    <w:rsid w:val="00BC518F"/>
    <w:rsid w:val="00BC6A5E"/>
    <w:rsid w:val="00BF075B"/>
    <w:rsid w:val="00BF1F50"/>
    <w:rsid w:val="00C155AE"/>
    <w:rsid w:val="00C30E01"/>
    <w:rsid w:val="00C503B7"/>
    <w:rsid w:val="00C759F4"/>
    <w:rsid w:val="00CA597E"/>
    <w:rsid w:val="00CB2100"/>
    <w:rsid w:val="00CB2754"/>
    <w:rsid w:val="00CC6538"/>
    <w:rsid w:val="00CC7B00"/>
    <w:rsid w:val="00CE6DFF"/>
    <w:rsid w:val="00CF174E"/>
    <w:rsid w:val="00CF1FBD"/>
    <w:rsid w:val="00D2239D"/>
    <w:rsid w:val="00D24962"/>
    <w:rsid w:val="00D43316"/>
    <w:rsid w:val="00D454B6"/>
    <w:rsid w:val="00D46010"/>
    <w:rsid w:val="00D46394"/>
    <w:rsid w:val="00D64C66"/>
    <w:rsid w:val="00D7204D"/>
    <w:rsid w:val="00D95864"/>
    <w:rsid w:val="00DB0DB7"/>
    <w:rsid w:val="00DB7849"/>
    <w:rsid w:val="00DC4911"/>
    <w:rsid w:val="00DD0F77"/>
    <w:rsid w:val="00DE316F"/>
    <w:rsid w:val="00DF7376"/>
    <w:rsid w:val="00E32615"/>
    <w:rsid w:val="00E413F8"/>
    <w:rsid w:val="00E44081"/>
    <w:rsid w:val="00E61ED7"/>
    <w:rsid w:val="00E71121"/>
    <w:rsid w:val="00E74CA9"/>
    <w:rsid w:val="00E925BD"/>
    <w:rsid w:val="00EA546B"/>
    <w:rsid w:val="00EF0C29"/>
    <w:rsid w:val="00F07CBC"/>
    <w:rsid w:val="00F352A7"/>
    <w:rsid w:val="00F50FB0"/>
    <w:rsid w:val="00F6128A"/>
    <w:rsid w:val="00F6590D"/>
    <w:rsid w:val="00F72404"/>
    <w:rsid w:val="00F81401"/>
    <w:rsid w:val="00F828DA"/>
    <w:rsid w:val="00F9239B"/>
    <w:rsid w:val="00FA1031"/>
    <w:rsid w:val="00FC7623"/>
    <w:rsid w:val="00FD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1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C30E01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11"/>
    <w:rsid w:val="006643F9"/>
    <w:pPr>
      <w:suppressAutoHyphens/>
      <w:ind w:right="-625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64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643F9"/>
    <w:pPr>
      <w:ind w:left="-1134" w:right="-766" w:firstLine="567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643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6643F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4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rsid w:val="006643F9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iPriority w:val="99"/>
    <w:unhideWhenUsed/>
    <w:rsid w:val="006643F9"/>
    <w:pPr>
      <w:widowControl w:val="0"/>
      <w:suppressAutoHyphens/>
      <w:spacing w:after="120"/>
      <w:ind w:left="283"/>
    </w:pPr>
    <w:rPr>
      <w:rFonts w:ascii="Arial" w:eastAsia="Lucida Sans Unicode" w:hAnsi="Arial"/>
      <w:kern w:val="2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643F9"/>
    <w:rPr>
      <w:rFonts w:ascii="Arial" w:eastAsia="Lucida Sans Unicode" w:hAnsi="Arial" w:cs="Times New Roman"/>
      <w:kern w:val="2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643F9"/>
    <w:pPr>
      <w:widowControl w:val="0"/>
      <w:suppressAutoHyphens/>
      <w:spacing w:after="120" w:line="480" w:lineRule="auto"/>
      <w:ind w:left="283"/>
    </w:pPr>
    <w:rPr>
      <w:rFonts w:ascii="Arial" w:eastAsia="Lucida Sans Unicode" w:hAnsi="Arial"/>
      <w:kern w:val="2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643F9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2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23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0A15C1"/>
  </w:style>
  <w:style w:type="character" w:styleId="ac">
    <w:name w:val="Strong"/>
    <w:basedOn w:val="a0"/>
    <w:uiPriority w:val="22"/>
    <w:qFormat/>
    <w:rsid w:val="000A15C1"/>
    <w:rPr>
      <w:b/>
      <w:bCs/>
    </w:rPr>
  </w:style>
  <w:style w:type="paragraph" w:styleId="ad">
    <w:name w:val="Normal (Web)"/>
    <w:basedOn w:val="a"/>
    <w:uiPriority w:val="99"/>
    <w:semiHidden/>
    <w:unhideWhenUsed/>
    <w:rsid w:val="00FD59D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FD59D8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6837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83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6837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83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62E6-0EB4-43A1-9C79-0C24C7BB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11</Pages>
  <Words>3706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First</cp:lastModifiedBy>
  <cp:revision>82</cp:revision>
  <cp:lastPrinted>2017-08-31T07:20:00Z</cp:lastPrinted>
  <dcterms:created xsi:type="dcterms:W3CDTF">2011-08-10T03:58:00Z</dcterms:created>
  <dcterms:modified xsi:type="dcterms:W3CDTF">2017-08-31T09:13:00Z</dcterms:modified>
</cp:coreProperties>
</file>