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2" w:rsidRPr="00AB4D04" w:rsidRDefault="007B2442" w:rsidP="00AB4D04">
      <w:pPr>
        <w:shd w:val="clear" w:color="auto" w:fill="EBEDF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B4D04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  <w:r w:rsidRPr="00AB4D04">
        <w:rPr>
          <w:rFonts w:ascii="Times New Roman" w:hAnsi="Times New Roman" w:cs="Times New Roman"/>
          <w:b/>
          <w:bCs/>
          <w:sz w:val="28"/>
          <w:szCs w:val="28"/>
        </w:rPr>
        <w:br/>
        <w:t>ПРАВИЛА ПИТАНИЯ ШКОЛЬНИКОВ</w:t>
      </w:r>
    </w:p>
    <w:tbl>
      <w:tblPr>
        <w:tblW w:w="0" w:type="auto"/>
        <w:tblCellSpacing w:w="15" w:type="dxa"/>
        <w:tblInd w:w="-806" w:type="dxa"/>
        <w:tblLook w:val="04A0"/>
      </w:tblPr>
      <w:tblGrid>
        <w:gridCol w:w="10251"/>
      </w:tblGrid>
      <w:tr w:rsidR="007B2442" w:rsidRPr="00AB4D04" w:rsidTr="00AB4D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442" w:rsidRPr="00AB4D04" w:rsidRDefault="007B24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2442" w:rsidRPr="00AB4D04" w:rsidRDefault="00AB4D04">
            <w:pPr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Почему детям необходимо здоровое питание? Ваш ребенок - самый лучший! Он заслуживает быть здоровым, жизнерадостным и успешным. Если вы хотите, чтобы ваши дети росли сильными, активными и приносили «пятерки» - чаще обращайте внимание на то, что они едят. Ведь пища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единственный источник пищевых веществ и энергии, обеспечивающий непрерывный рост и развитие молодого организма. Основы здоровья закладываются в школьные годы. Правильное питание ребенка в этот период - залог его хорошего физического и психического здоровья на всю жизнь. Уверенность в себе, успехи в учебе, концентрация внимания и способность к запоминанию, напрямую зависят от рациона питания.</w:t>
            </w:r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«ГЛАВНОЕ - ВОВРЕМЯ ПОДКРЕПИТЬСЯ!»</w:t>
            </w:r>
          </w:p>
          <w:p w:rsidR="00E02542" w:rsidRPr="00AB4D04" w:rsidRDefault="007B2442" w:rsidP="00E025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«Должен он скакать и прыгать, всех хватать, ногами дрыгать…».</w:t>
            </w:r>
          </w:p>
          <w:p w:rsidR="007B2442" w:rsidRPr="00AB4D04" w:rsidRDefault="007B2442" w:rsidP="00E02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Учебный день по </w:t>
            </w:r>
            <w:proofErr w:type="spell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энергозатратам</w:t>
            </w:r>
            <w:proofErr w:type="spell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можно сравнить с многочасовым спортивным соревнованием. Ритм жизни школьника очень динамичен: он </w:t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зубрит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стихи, извлекает корень из числа, пишет диктант, а в следующий момент уже бежит кросс на лыжах. И так всю неделю. Очень важно, чтобы здоровый рацион питания каждый день полностью восстанавливал силы и энергию ребенка. Школьник испытывает огромную потребность в пищевых веществах, витаминах и минералах, особенно в белке, железе, кальции, йоде.</w:t>
            </w:r>
          </w:p>
          <w:p w:rsidR="00E02542" w:rsidRPr="00AB4D04" w:rsidRDefault="00E02542" w:rsidP="00E02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КАК ОБЕСПЕЧИТЬ ЗДОРОВОЕ ПИТАНИЕ СВОИМ ДЕТЯМ?</w:t>
            </w:r>
          </w:p>
          <w:p w:rsidR="00E02542" w:rsidRPr="00AB4D04" w:rsidRDefault="007B2442" w:rsidP="00E0254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РАЗНООБРАЗЬТЕ РАЦИОН ПИТАНИЯ ШКОЛЬНИКА</w:t>
            </w:r>
          </w:p>
          <w:p w:rsidR="00DB7BE2" w:rsidRPr="00AB4D04" w:rsidRDefault="007B2442" w:rsidP="00E02542">
            <w:pPr>
              <w:pStyle w:val="a5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ВСЕ ПРОДУКТЫ ДЕЛЯТСЯ НА 5 ОСНОВНЫХ ГРУПП: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1. Хлеб, крупяные и макаронные изделия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2. Овощи, фрукты, ягоды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3. Мясо, птица, рыба, бобовые, яйца и орехи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4. Молочные продукты, сыры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5. Жиры, масла, сладости</w:t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ежедневное меню ребенка и подростка должны входить продукты из всех 5 основных групп. Только тогда питание растущий организм школьника получит полный набор необходимых пищевых веществ в достаточном количестве.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2. СБАЛАНСИРУЙТЕ ПИТАНИЕ РЕБЕНКА</w:t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оставляйте сбалансированное меню на каждый день. Ежедневно включайте в него продукты, богатые необходимыми питательными веществами. Соотношение белков, жиров и углеводов в рационе питания должно быть 1:1:4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ОСНОВНОЙ ИСТОЧНИК БЕЛКОВ: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442" w:rsidRPr="00AB4D04" w:rsidRDefault="007B2442" w:rsidP="00E02542">
            <w:pPr>
              <w:pStyle w:val="a5"/>
              <w:spacing w:after="24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Мясо, рыба, яйца, молочные и кисломолочные продукты (кефир, творог, сыры), крупы.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ОСНОВНОЙ ИСТОЧНИК ЖИВОТНЫХ ЖИРОВ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Мясные и молочные продукты.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ОСНОВНОЙ ИСТОЧНИК РАСТИТЕЛЬНЫХ ЖИРОВ: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Подсолнечное, кукурузное и рыжиковое масло, орехи (фундук, грецкий, кедровый и т.д.), семена подсолнечника.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ОСНОВНОЙ ИСТОЧНИК </w:t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ЛЕГКОУСВОЯЕМЫХ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УГЛЕВОЛОВ: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Свежие плоды (фрукты) и ягоды, молочные продукты.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ОСНОВНОЙ ИСТОЧНИК ПИЩЕВЫХ ВОЛОКОН (КЛЕТЧАТКИ):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Фрукты, ягоды и овощи, бобовые (фасоль, соя, чечевица), крупы (гречневая, овсяная, перловая и т.д.) и продукты, созданные на их основе (хлеб, зерновые хлопья, макароны и т.д.)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Меню школьника должно быть разнообразным. Если вы хотите, чтобы ребенок ел с аппетитом, не увлекайтесь «супами на неделю»</w:t>
            </w:r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ПОЧЕМУ ОРГАНИЗМУ НЕОБХОДИМЫ ПИЩЕВЫЕ ВЕЩЕСТВА?</w:t>
            </w:r>
          </w:p>
          <w:p w:rsidR="007B2442" w:rsidRPr="00AB4D04" w:rsidRDefault="007B2442">
            <w:pPr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Белки - «кирпичики», из которых строятся клетки организма и все необходимые для жизни вещества: гормоны, ферменты, витамины.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Жиры - источник энергии, минеральных веществ, жирорастворимых витаминов.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Углеводы - основной поставщик энергии для жизни.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Пищевые волокна - способствуют хорошему пищеварению, защищают организм от пищевых канцерогенов, помогают в профилактике многих заболеваний.</w:t>
            </w:r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3. ПРОДУМАЙТЕ РЕЖИМ ПИТАНИЯ РЕБЕНКА.</w:t>
            </w:r>
          </w:p>
          <w:p w:rsidR="007B2442" w:rsidRPr="00AB4D04" w:rsidRDefault="007B2442">
            <w:pPr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Для этого необходимо определить: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• время и количество приемов пищи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• интервалы между приемами пищи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• меню по энергетической ценности и продуктовому набору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Ежедневно, как в школе, так и дома, ребенок должен питаться в одно и то же время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интервалами 3.5 - 4 часа.</w:t>
            </w:r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! ОБРАТИ ВНИМАНИЕ</w:t>
            </w:r>
          </w:p>
          <w:p w:rsidR="007B2442" w:rsidRPr="00AB4D04" w:rsidRDefault="007B2442">
            <w:pPr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Важно, чтобы еда была вкусной, и ребенок ел с удовольствием! «Нелюбимые» блюда можно </w:t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заменить на равноценные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, схожие по составу, но «любимые».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Попробуйте добавить «изюминку» в привычные блюда (например, орешки, сухофрукты, горсть ягод - в кашу или сухарики и свежую зелень в суп).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Трапеза должна проходить в спокойной обстановке. Выделите на каждый прием пищи достаточно времени, чтобы детям не приходилось торопиться. Важно, чтобы ребенок тщательно пережевывал пищу. От этого зависит, насколько хорошо она переварится и усвоится.</w:t>
            </w:r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ЗДОРОВЫЙ РАЦИОН НА ОДИН ДЕНЬ</w:t>
            </w:r>
          </w:p>
          <w:p w:rsidR="007B2442" w:rsidRPr="00AB4D04" w:rsidRDefault="007B2442">
            <w:pPr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5-6 порций в день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1 порция состоит по выбору из: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1-2 кусков хлеба или половины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булочки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200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пшенной, гречневой,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перловой или рисовой каши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200-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250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овсяной каши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150-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200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отварных макарон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1-2 блинов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3-4 порций в день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100-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150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1-2 моркови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пучка зелени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1 помидора или 1 ст. томатного сока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картофеля 3-4 клубня</w:t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сего 350 -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400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овощей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2-4 порций в день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1 яблока или груши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3-4 слив или полстакана ягод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пол-апельсина или грейпфрута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1 персика или двух абрикосов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1 стакана фруктового или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плодовоягодного</w:t>
            </w:r>
            <w:proofErr w:type="spell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сока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половины стакана сухофруктов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2-3 порций в день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1 порция состоит по выбору из: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стакана молока или кефира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80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нежирного или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полужирного творога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60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твердого сыра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половины стакана сливок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порции мороженого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Выбирайте </w:t>
            </w:r>
            <w:proofErr w:type="spell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низкожирные</w:t>
            </w:r>
            <w:proofErr w:type="spell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сорта молока и продуктов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(2.5 %, 3.2 % жирности)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2 порции в день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1 порция состоит по выбору из: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80-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100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говядины или баранины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80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свинины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50-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60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вареной колбасы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80-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AB4D04">
                <w:rPr>
                  <w:rFonts w:ascii="Times New Roman" w:hAnsi="Times New Roman" w:cs="Times New Roman"/>
                  <w:sz w:val="28"/>
                  <w:szCs w:val="28"/>
                </w:rPr>
                <w:t>100 г</w:t>
              </w:r>
            </w:smartTag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птицы или рыбы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половины стакана гороха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или фасоли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2-ух куриных яиц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(не более 4 шт. в неделю)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Выбирайте нежирные сорта мясных продуктов</w:t>
            </w:r>
            <w:proofErr w:type="gramEnd"/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ОБРАТИТЕ ВНИМАНИЕ!</w:t>
            </w:r>
          </w:p>
          <w:p w:rsidR="007B2442" w:rsidRPr="00AB4D04" w:rsidRDefault="00E02542">
            <w:pPr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рационе питания ребенка должно быть: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5-6 ч. ложек сахара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3 шоколадных конфет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5 карамелей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5 чайных ложек варенья или меда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2-3 </w:t>
            </w:r>
            <w:proofErr w:type="spellStart"/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вафел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не более: </w:t>
            </w:r>
            <w:smartTag w:uri="urn:schemas-microsoft-com:office:smarttags" w:element="metricconverter">
              <w:smartTagPr>
                <w:attr w:name="ProductID" w:val="50 г"/>
              </w:smartTagPr>
              <w:r w:rsidR="007B2442" w:rsidRPr="00AB4D04">
                <w:rPr>
                  <w:rFonts w:ascii="Times New Roman" w:hAnsi="Times New Roman" w:cs="Times New Roman"/>
                  <w:sz w:val="28"/>
                  <w:szCs w:val="28"/>
                </w:rPr>
                <w:t>50 г</w:t>
              </w:r>
            </w:smartTag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торта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1-2 ст. ложки растительного масла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30 г сливочного масла</w:t>
            </w:r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ЗАВТРАК</w:t>
            </w:r>
          </w:p>
          <w:p w:rsidR="007B2442" w:rsidRPr="00AB4D04" w:rsidRDefault="007B2442">
            <w:pPr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За завтраком ребенок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должен получать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не менее 25 %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от дневной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нормы калорий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(при четырехразовом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питании).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Завтрак должен состоять из: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закусок: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бутерброда с сыром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и сливочным маслом, салатов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горячего блюда: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творожного, яичного или каши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(овсяной, гречневой, пшенной,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ячневой, перловой, рисовой)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горячего напитка: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чая (можно с молоком)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кофейного напитка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горячего витаминизированного киселя,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молока, какао с молоком</w:t>
            </w:r>
            <w:r w:rsidR="00E0254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или напитка из шиповника</w:t>
            </w:r>
            <w:proofErr w:type="gramEnd"/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ОБРАТИТЕ ВНИМАНИЕ</w:t>
            </w:r>
          </w:p>
          <w:p w:rsidR="007B2442" w:rsidRPr="00AB4D04" w:rsidRDefault="007B24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Отсутствие завтрака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сказывается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на успеваемости ребенка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и его способности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к обучению.</w:t>
            </w:r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ОБЕД</w:t>
            </w:r>
          </w:p>
          <w:p w:rsidR="007B2442" w:rsidRPr="00AB4D04" w:rsidRDefault="007B2442">
            <w:pPr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В обед ребенок должен получать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не менее 35 % дневной нормы калорий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Обед должен состоять из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Закуски: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алаты из 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>свежих, отварных овощей, зелени.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Горячего первого блюда: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супа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торого блюда: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мясное или рыбное с гарниром (крупяной, овощной или комбинированной).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Напитка: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ок, кисель, компот из свежих или сухих фруктов.</w:t>
            </w:r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ПОЛДНИК</w:t>
            </w:r>
          </w:p>
          <w:p w:rsidR="007B2442" w:rsidRPr="00AB4D04" w:rsidRDefault="00DB7BE2">
            <w:pPr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а полдник ребенок должен получать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15 % от дневной нормы калорий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Полдник должен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состоять из: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напитка (молоко, кисломолочные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продукты, кисели, соки)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с булочными или мучными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кондитерскими изделиями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(сухари, сушки, нежирное печенье)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442" w:rsidRPr="00AB4D04">
              <w:rPr>
                <w:rFonts w:ascii="Times New Roman" w:hAnsi="Times New Roman" w:cs="Times New Roman"/>
                <w:sz w:val="28"/>
                <w:szCs w:val="28"/>
              </w:rPr>
              <w:t>либо из фруктов</w:t>
            </w:r>
            <w:proofErr w:type="gramEnd"/>
          </w:p>
          <w:p w:rsidR="007B2442" w:rsidRPr="00AB4D04" w:rsidRDefault="007B2442">
            <w:pPr>
              <w:shd w:val="clear" w:color="auto" w:fill="1B66AA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УЖИН</w:t>
            </w:r>
          </w:p>
          <w:p w:rsidR="007B2442" w:rsidRPr="00AB4D04" w:rsidRDefault="007B2442" w:rsidP="00DB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На ужин ребенок должен получать до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25 % от дневной нормы калорий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Ужин должен состоять из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горячего блюда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(овощные, смешанные </w:t>
            </w:r>
            <w:proofErr w:type="spellStart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крупяно</w:t>
            </w:r>
            <w:proofErr w:type="spell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- овощные, рыбные блюда)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и напитка (чай, сок, кисель)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AB4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Уважаемые родители!</w:t>
            </w:r>
            <w:proofErr w:type="gramEnd"/>
            <w:r w:rsidRPr="00AB4D04">
              <w:rPr>
                <w:rFonts w:ascii="Times New Roman" w:hAnsi="Times New Roman" w:cs="Times New Roman"/>
                <w:sz w:val="28"/>
                <w:szCs w:val="28"/>
              </w:rPr>
              <w:br/>
              <w:t>Надеемся, что наши советы помогут вам организовать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правильное питание ваших детей.</w:t>
            </w:r>
            <w:r w:rsidR="00DB7BE2" w:rsidRPr="00AB4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D04">
              <w:rPr>
                <w:rFonts w:ascii="Times New Roman" w:hAnsi="Times New Roman" w:cs="Times New Roman"/>
                <w:sz w:val="28"/>
                <w:szCs w:val="28"/>
              </w:rPr>
              <w:t>Сбалансированный рацион питания, богатый всеми необходимыми веществами, непременно обеспечит детям заряд энергии и крепкое здоровье. При правильном питании Вы очень скоро заметите, что ребенок стал чаще радовать вас хорошим настроением, здоровым цветом лица и успехами в школе.</w:t>
            </w:r>
          </w:p>
        </w:tc>
      </w:tr>
    </w:tbl>
    <w:p w:rsidR="00E50C72" w:rsidRPr="00AB4D04" w:rsidRDefault="00E50C72">
      <w:pPr>
        <w:rPr>
          <w:rFonts w:ascii="Times New Roman" w:hAnsi="Times New Roman" w:cs="Times New Roman"/>
          <w:sz w:val="28"/>
          <w:szCs w:val="28"/>
        </w:rPr>
      </w:pPr>
    </w:p>
    <w:sectPr w:rsidR="00E50C72" w:rsidRPr="00AB4D04" w:rsidSect="00AB4D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8DE"/>
    <w:multiLevelType w:val="hybridMultilevel"/>
    <w:tmpl w:val="00A0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2442"/>
    <w:rsid w:val="00145899"/>
    <w:rsid w:val="00692E20"/>
    <w:rsid w:val="007B2442"/>
    <w:rsid w:val="00AB4D04"/>
    <w:rsid w:val="00DB7BE2"/>
    <w:rsid w:val="00E02542"/>
    <w:rsid w:val="00E5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2014-02-11T16:49:00Z</dcterms:created>
  <dcterms:modified xsi:type="dcterms:W3CDTF">2020-04-28T12:06:00Z</dcterms:modified>
</cp:coreProperties>
</file>